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6C" w:rsidRPr="001F5019" w:rsidRDefault="004E0CA2" w:rsidP="004D4086">
      <w:pPr>
        <w:jc w:val="both"/>
        <w:rPr>
          <w:rFonts w:ascii="Times New Roman" w:hAnsi="Times New Roman"/>
          <w:szCs w:val="22"/>
          <w:lang w:val="ro-RO"/>
        </w:rPr>
      </w:pPr>
      <w:r w:rsidRPr="001F5019">
        <w:rPr>
          <w:rFonts w:ascii="Times New Roman" w:hAnsi="Times New Roman"/>
          <w:szCs w:val="22"/>
          <w:lang w:val="ro-RO"/>
        </w:rPr>
        <w:t>_________________________________________</w:t>
      </w:r>
      <w:r w:rsidR="00E06819" w:rsidRPr="001F5019">
        <w:rPr>
          <w:rFonts w:ascii="Times New Roman" w:hAnsi="Times New Roman"/>
          <w:szCs w:val="22"/>
          <w:lang w:val="ro-RO"/>
        </w:rPr>
        <w:t>____________________________</w:t>
      </w:r>
      <w:r w:rsidR="009B59BF">
        <w:rPr>
          <w:rFonts w:ascii="Times New Roman" w:hAnsi="Times New Roman"/>
          <w:szCs w:val="22"/>
          <w:lang w:val="ro-RO"/>
        </w:rPr>
        <w:t>____________</w:t>
      </w:r>
    </w:p>
    <w:p w:rsidR="00003C7D" w:rsidRPr="001F5019" w:rsidRDefault="00003C7D" w:rsidP="004D4086">
      <w:pPr>
        <w:jc w:val="both"/>
        <w:rPr>
          <w:rFonts w:ascii="Times New Roman" w:hAnsi="Times New Roman"/>
          <w:szCs w:val="22"/>
          <w:lang w:val="ro-RO"/>
        </w:rPr>
      </w:pPr>
    </w:p>
    <w:p w:rsidR="00A65430" w:rsidRPr="001F5019" w:rsidRDefault="009B59BF" w:rsidP="004D4086">
      <w:pPr>
        <w:jc w:val="right"/>
        <w:rPr>
          <w:rFonts w:ascii="Times New Roman" w:hAnsi="Times New Roman"/>
          <w:szCs w:val="22"/>
          <w:lang w:val="ro-RO"/>
        </w:rPr>
      </w:pPr>
      <w:r>
        <w:rPr>
          <w:rFonts w:ascii="Times New Roman" w:hAnsi="Times New Roman"/>
          <w:szCs w:val="22"/>
          <w:lang w:val="ro-RO"/>
        </w:rPr>
        <w:t xml:space="preserve">Iunie </w:t>
      </w:r>
      <w:r w:rsidR="00C63A5E">
        <w:rPr>
          <w:rFonts w:ascii="Times New Roman" w:hAnsi="Times New Roman"/>
          <w:szCs w:val="22"/>
          <w:lang w:val="ro-RO"/>
        </w:rPr>
        <w:t>30,</w:t>
      </w:r>
      <w:r w:rsidR="00003C7D" w:rsidRPr="001F5019">
        <w:rPr>
          <w:rFonts w:ascii="Times New Roman" w:hAnsi="Times New Roman"/>
          <w:szCs w:val="22"/>
          <w:lang w:val="ro-RO"/>
        </w:rPr>
        <w:t xml:space="preserve"> 2011</w:t>
      </w:r>
    </w:p>
    <w:p w:rsidR="00891F22" w:rsidRPr="001F5019" w:rsidRDefault="00BB14BE" w:rsidP="004D4086">
      <w:pPr>
        <w:jc w:val="center"/>
        <w:rPr>
          <w:rFonts w:ascii="Times New Roman" w:hAnsi="Times New Roman"/>
          <w:b/>
          <w:i/>
          <w:szCs w:val="22"/>
          <w:lang w:val="ro-RO"/>
        </w:rPr>
      </w:pPr>
      <w:r w:rsidRPr="001F5019">
        <w:rPr>
          <w:rFonts w:ascii="Times New Roman" w:hAnsi="Times New Roman"/>
          <w:b/>
          <w:i/>
          <w:szCs w:val="22"/>
          <w:lang w:val="ro-RO"/>
        </w:rPr>
        <w:t>E-Servicii pentru Cetăţeni şi Business</w:t>
      </w:r>
    </w:p>
    <w:p w:rsidR="00891F22" w:rsidRPr="001F5019" w:rsidRDefault="00891F22" w:rsidP="004D4086">
      <w:pPr>
        <w:jc w:val="both"/>
        <w:rPr>
          <w:rFonts w:ascii="Times New Roman" w:hAnsi="Times New Roman"/>
          <w:b/>
          <w:i/>
          <w:szCs w:val="22"/>
          <w:lang w:val="ro-RO"/>
        </w:rPr>
      </w:pPr>
    </w:p>
    <w:p w:rsidR="00C80BD0" w:rsidRDefault="00BB14BE" w:rsidP="004D4086">
      <w:pPr>
        <w:jc w:val="both"/>
        <w:rPr>
          <w:rFonts w:ascii="Times New Roman" w:hAnsi="Times New Roman"/>
          <w:szCs w:val="22"/>
          <w:lang w:val="ro-RO"/>
        </w:rPr>
      </w:pPr>
      <w:r w:rsidRPr="001F5019">
        <w:rPr>
          <w:rFonts w:ascii="Times New Roman" w:hAnsi="Times New Roman"/>
          <w:szCs w:val="22"/>
          <w:lang w:val="ro-RO"/>
        </w:rPr>
        <w:t>Guvernul Republicii Moldova va selecta în fiecare an</w:t>
      </w:r>
      <w:r w:rsidR="00973252">
        <w:rPr>
          <w:rFonts w:ascii="Times New Roman" w:hAnsi="Times New Roman"/>
          <w:szCs w:val="22"/>
          <w:lang w:val="ro-RO"/>
        </w:rPr>
        <w:t>,</w:t>
      </w:r>
      <w:r w:rsidRPr="001F5019">
        <w:rPr>
          <w:rFonts w:ascii="Times New Roman" w:hAnsi="Times New Roman"/>
          <w:szCs w:val="22"/>
          <w:lang w:val="ro-RO"/>
        </w:rPr>
        <w:t xml:space="preserve"> serviciile publice care urmează a fi digitizate în baza criteriilor definite de Centrul de Guvernare Electronică.</w:t>
      </w:r>
      <w:r w:rsidR="00891F22" w:rsidRPr="001F5019">
        <w:rPr>
          <w:rFonts w:ascii="Times New Roman" w:hAnsi="Times New Roman"/>
          <w:szCs w:val="22"/>
          <w:lang w:val="ro-RO"/>
        </w:rPr>
        <w:t xml:space="preserve">  </w:t>
      </w:r>
    </w:p>
    <w:p w:rsidR="00C80BD0" w:rsidRDefault="00C80BD0" w:rsidP="004D4086">
      <w:pPr>
        <w:jc w:val="both"/>
        <w:rPr>
          <w:rFonts w:ascii="Times New Roman" w:hAnsi="Times New Roman"/>
          <w:szCs w:val="22"/>
          <w:lang w:val="ro-RO"/>
        </w:rPr>
      </w:pPr>
    </w:p>
    <w:p w:rsidR="00C80BD0" w:rsidRPr="00C80BD0" w:rsidRDefault="00C80BD0" w:rsidP="004D4086">
      <w:pPr>
        <w:jc w:val="both"/>
        <w:rPr>
          <w:rFonts w:ascii="Times New Roman" w:hAnsi="Times New Roman"/>
          <w:b/>
          <w:szCs w:val="22"/>
          <w:u w:val="single"/>
          <w:lang w:val="ro-RO"/>
        </w:rPr>
      </w:pPr>
      <w:r w:rsidRPr="00C80BD0">
        <w:rPr>
          <w:rFonts w:ascii="Times New Roman" w:hAnsi="Times New Roman"/>
          <w:b/>
          <w:szCs w:val="22"/>
          <w:u w:val="single"/>
          <w:lang w:val="ro-RO"/>
        </w:rPr>
        <w:t>Criterii de pre-selectare a e-serviciilor:</w:t>
      </w:r>
    </w:p>
    <w:p w:rsidR="00C80BD0" w:rsidRDefault="00C80BD0" w:rsidP="004D4086">
      <w:pPr>
        <w:pStyle w:val="ListParagraph"/>
        <w:numPr>
          <w:ilvl w:val="0"/>
          <w:numId w:val="9"/>
        </w:numPr>
        <w:ind w:left="180" w:hanging="180"/>
        <w:jc w:val="both"/>
        <w:rPr>
          <w:rFonts w:ascii="Times New Roman" w:hAnsi="Times New Roman"/>
          <w:lang w:val="ro-RO"/>
        </w:rPr>
      </w:pPr>
      <w:r w:rsidRPr="00C80BD0">
        <w:rPr>
          <w:rFonts w:ascii="Times New Roman" w:hAnsi="Times New Roman"/>
          <w:lang w:val="ro-RO"/>
        </w:rPr>
        <w:t xml:space="preserve">cost de implementare (mai mic de </w:t>
      </w:r>
      <w:r w:rsidR="00891F22" w:rsidRPr="00C80BD0">
        <w:rPr>
          <w:rFonts w:ascii="Times New Roman" w:hAnsi="Times New Roman"/>
          <w:lang w:val="ro-RO"/>
        </w:rPr>
        <w:t>$200</w:t>
      </w:r>
      <w:r w:rsidRPr="00C80BD0">
        <w:rPr>
          <w:rFonts w:ascii="Times New Roman" w:hAnsi="Times New Roman"/>
          <w:lang w:val="ro-RO"/>
        </w:rPr>
        <w:t xml:space="preserve"> 000 USD)</w:t>
      </w:r>
      <w:r w:rsidR="00891F22" w:rsidRPr="00C80BD0">
        <w:rPr>
          <w:rFonts w:ascii="Times New Roman" w:hAnsi="Times New Roman"/>
          <w:lang w:val="ro-RO"/>
        </w:rPr>
        <w:t xml:space="preserve"> </w:t>
      </w:r>
      <w:r w:rsidRPr="00C80BD0">
        <w:rPr>
          <w:rFonts w:ascii="Times New Roman" w:hAnsi="Times New Roman"/>
          <w:lang w:val="ro-RO"/>
        </w:rPr>
        <w:t xml:space="preserve">şi perioda de implementare </w:t>
      </w:r>
      <w:r w:rsidR="00891F22" w:rsidRPr="00C80BD0">
        <w:rPr>
          <w:rFonts w:ascii="Times New Roman" w:hAnsi="Times New Roman"/>
          <w:lang w:val="ro-RO"/>
        </w:rPr>
        <w:t>(</w:t>
      </w:r>
      <w:r w:rsidRPr="00C80BD0">
        <w:rPr>
          <w:rFonts w:ascii="Times New Roman" w:hAnsi="Times New Roman"/>
          <w:lang w:val="ro-RO"/>
        </w:rPr>
        <w:t>până la 12-18 luni);</w:t>
      </w:r>
    </w:p>
    <w:p w:rsidR="00C80BD0" w:rsidRDefault="00C80BD0" w:rsidP="004D4086">
      <w:pPr>
        <w:pStyle w:val="ListParagraph"/>
        <w:numPr>
          <w:ilvl w:val="0"/>
          <w:numId w:val="9"/>
        </w:numPr>
        <w:ind w:left="180" w:hanging="180"/>
        <w:jc w:val="both"/>
        <w:rPr>
          <w:rFonts w:ascii="Times New Roman" w:hAnsi="Times New Roman"/>
          <w:lang w:val="ro-RO"/>
        </w:rPr>
      </w:pPr>
      <w:r w:rsidRPr="00C80BD0">
        <w:rPr>
          <w:rFonts w:ascii="Times New Roman" w:hAnsi="Times New Roman"/>
          <w:lang w:val="ro-RO"/>
        </w:rPr>
        <w:t>e-servicii pentru cetăţeni (G2C) şi business (G2B), şi mai puţin servicii pentru guvern;</w:t>
      </w:r>
    </w:p>
    <w:p w:rsidR="00C80BD0" w:rsidRDefault="00C80BD0" w:rsidP="004D4086">
      <w:pPr>
        <w:pStyle w:val="ListParagraph"/>
        <w:numPr>
          <w:ilvl w:val="0"/>
          <w:numId w:val="9"/>
        </w:numPr>
        <w:ind w:left="180" w:hanging="180"/>
        <w:jc w:val="both"/>
        <w:rPr>
          <w:rFonts w:ascii="Times New Roman" w:hAnsi="Times New Roman"/>
          <w:lang w:val="ro-RO"/>
        </w:rPr>
      </w:pPr>
      <w:r w:rsidRPr="00C80BD0">
        <w:rPr>
          <w:rFonts w:ascii="Times New Roman" w:hAnsi="Times New Roman"/>
          <w:lang w:val="ro-RO"/>
        </w:rPr>
        <w:t>existenţa infrastructurii minimale de back office</w:t>
      </w:r>
      <w:r>
        <w:rPr>
          <w:rFonts w:ascii="Times New Roman" w:hAnsi="Times New Roman"/>
          <w:lang w:val="ro-RO"/>
        </w:rPr>
        <w:t>;</w:t>
      </w:r>
    </w:p>
    <w:p w:rsidR="00C80BD0" w:rsidRPr="00C80BD0" w:rsidRDefault="00C80BD0" w:rsidP="004D4086">
      <w:pPr>
        <w:pStyle w:val="ListParagraph"/>
        <w:numPr>
          <w:ilvl w:val="0"/>
          <w:numId w:val="9"/>
        </w:numPr>
        <w:ind w:left="180" w:hanging="180"/>
        <w:jc w:val="both"/>
        <w:rPr>
          <w:rFonts w:ascii="Times New Roman" w:hAnsi="Times New Roman"/>
          <w:lang w:val="ro-RO"/>
        </w:rPr>
      </w:pPr>
      <w:r w:rsidRPr="00C80BD0">
        <w:rPr>
          <w:rFonts w:ascii="Times New Roman" w:hAnsi="Times New Roman"/>
          <w:lang w:val="ro-RO"/>
        </w:rPr>
        <w:t>procesele de business a e-serviciului trebuie să fie bine definit</w:t>
      </w:r>
      <w:r w:rsidR="007471BC">
        <w:rPr>
          <w:rFonts w:ascii="Times New Roman" w:hAnsi="Times New Roman"/>
          <w:lang w:val="ro-RO"/>
        </w:rPr>
        <w:t>e</w:t>
      </w:r>
      <w:r w:rsidRPr="00C80BD0">
        <w:rPr>
          <w:rFonts w:ascii="Times New Roman" w:hAnsi="Times New Roman"/>
          <w:lang w:val="ro-RO"/>
        </w:rPr>
        <w:t xml:space="preserve"> şi funcţional</w:t>
      </w:r>
      <w:r w:rsidR="007471BC">
        <w:rPr>
          <w:rFonts w:ascii="Times New Roman" w:hAnsi="Times New Roman"/>
          <w:lang w:val="ro-RO"/>
        </w:rPr>
        <w:t>e</w:t>
      </w:r>
      <w:r w:rsidRPr="00C80BD0">
        <w:rPr>
          <w:rFonts w:ascii="Times New Roman" w:hAnsi="Times New Roman"/>
          <w:lang w:val="ro-RO"/>
        </w:rPr>
        <w:t>.</w:t>
      </w:r>
    </w:p>
    <w:p w:rsidR="00C80BD0" w:rsidRPr="00C80BD0" w:rsidRDefault="00C80BD0" w:rsidP="00C80BD0">
      <w:pPr>
        <w:jc w:val="both"/>
        <w:rPr>
          <w:rFonts w:ascii="Times New Roman" w:hAnsi="Times New Roman"/>
          <w:b/>
          <w:szCs w:val="22"/>
          <w:u w:val="single"/>
          <w:lang w:val="ro-RO"/>
        </w:rPr>
      </w:pPr>
      <w:r w:rsidRPr="00C80BD0">
        <w:rPr>
          <w:rFonts w:ascii="Times New Roman" w:hAnsi="Times New Roman"/>
          <w:b/>
          <w:szCs w:val="22"/>
          <w:u w:val="single"/>
          <w:lang w:val="ro-RO"/>
        </w:rPr>
        <w:t>Criterii de selectare a e-serviciilor:</w:t>
      </w:r>
    </w:p>
    <w:p w:rsidR="00C80BD0" w:rsidRDefault="00891F22" w:rsidP="00C80BD0">
      <w:pPr>
        <w:pStyle w:val="ListParagraph"/>
        <w:numPr>
          <w:ilvl w:val="0"/>
          <w:numId w:val="10"/>
        </w:numPr>
        <w:ind w:left="180" w:hanging="180"/>
        <w:jc w:val="both"/>
        <w:rPr>
          <w:rFonts w:ascii="Times New Roman" w:hAnsi="Times New Roman"/>
          <w:lang w:val="ro-RO"/>
        </w:rPr>
      </w:pPr>
      <w:r w:rsidRPr="00C80BD0">
        <w:rPr>
          <w:rFonts w:ascii="Times New Roman" w:hAnsi="Times New Roman"/>
          <w:lang w:val="ro-RO"/>
        </w:rPr>
        <w:t>urgen</w:t>
      </w:r>
      <w:r w:rsidR="00C80BD0" w:rsidRPr="00C80BD0">
        <w:rPr>
          <w:rFonts w:ascii="Times New Roman" w:hAnsi="Times New Roman"/>
          <w:lang w:val="ro-RO"/>
        </w:rPr>
        <w:t>ţa şi relevanţa</w:t>
      </w:r>
      <w:r w:rsidRPr="00C80BD0">
        <w:rPr>
          <w:rFonts w:ascii="Times New Roman" w:hAnsi="Times New Roman"/>
          <w:lang w:val="ro-RO"/>
        </w:rPr>
        <w:t xml:space="preserve">; </w:t>
      </w:r>
    </w:p>
    <w:p w:rsidR="00C80BD0" w:rsidRDefault="00C80BD0" w:rsidP="00C80BD0">
      <w:pPr>
        <w:pStyle w:val="ListParagraph"/>
        <w:numPr>
          <w:ilvl w:val="0"/>
          <w:numId w:val="10"/>
        </w:numPr>
        <w:ind w:left="180" w:hanging="18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numărul de beneficiari</w:t>
      </w:r>
      <w:r w:rsidR="00891F22" w:rsidRPr="00C80BD0">
        <w:rPr>
          <w:rFonts w:ascii="Times New Roman" w:hAnsi="Times New Roman"/>
          <w:lang w:val="ro-RO"/>
        </w:rPr>
        <w:t xml:space="preserve">; </w:t>
      </w:r>
    </w:p>
    <w:p w:rsidR="0052222F" w:rsidRDefault="0052222F" w:rsidP="00C80BD0">
      <w:pPr>
        <w:pStyle w:val="ListParagraph"/>
        <w:numPr>
          <w:ilvl w:val="0"/>
          <w:numId w:val="10"/>
        </w:numPr>
        <w:ind w:left="180" w:hanging="18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nivelul de pregătire al back office</w:t>
      </w:r>
      <w:r w:rsidR="00891F22" w:rsidRPr="00C80BD0">
        <w:rPr>
          <w:rFonts w:ascii="Times New Roman" w:hAnsi="Times New Roman"/>
          <w:lang w:val="ro-RO"/>
        </w:rPr>
        <w:t>;</w:t>
      </w:r>
    </w:p>
    <w:p w:rsidR="0052222F" w:rsidRDefault="0052222F" w:rsidP="00C80BD0">
      <w:pPr>
        <w:pStyle w:val="ListParagraph"/>
        <w:numPr>
          <w:ilvl w:val="0"/>
          <w:numId w:val="10"/>
        </w:numPr>
        <w:ind w:left="180" w:hanging="18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nivelul de complexitate;</w:t>
      </w:r>
    </w:p>
    <w:p w:rsidR="0052222F" w:rsidRDefault="0052222F" w:rsidP="00C80BD0">
      <w:pPr>
        <w:pStyle w:val="ListParagraph"/>
        <w:numPr>
          <w:ilvl w:val="0"/>
          <w:numId w:val="10"/>
        </w:numPr>
        <w:ind w:left="180" w:hanging="18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cadrul </w:t>
      </w:r>
      <w:r w:rsidR="00891F22" w:rsidRPr="00C80BD0">
        <w:rPr>
          <w:rFonts w:ascii="Times New Roman" w:hAnsi="Times New Roman"/>
          <w:lang w:val="ro-RO"/>
        </w:rPr>
        <w:t xml:space="preserve">legal </w:t>
      </w:r>
      <w:r>
        <w:rPr>
          <w:rFonts w:ascii="Times New Roman" w:hAnsi="Times New Roman"/>
          <w:lang w:val="ro-RO"/>
        </w:rPr>
        <w:t>şi regulatoriu</w:t>
      </w:r>
      <w:r w:rsidR="00891F22" w:rsidRPr="00C80BD0">
        <w:rPr>
          <w:rFonts w:ascii="Times New Roman" w:hAnsi="Times New Roman"/>
          <w:lang w:val="ro-RO"/>
        </w:rPr>
        <w:t xml:space="preserve">; </w:t>
      </w:r>
    </w:p>
    <w:p w:rsidR="0052222F" w:rsidRDefault="00891F22" w:rsidP="00C80BD0">
      <w:pPr>
        <w:pStyle w:val="ListParagraph"/>
        <w:numPr>
          <w:ilvl w:val="0"/>
          <w:numId w:val="10"/>
        </w:numPr>
        <w:ind w:left="180" w:hanging="180"/>
        <w:jc w:val="both"/>
        <w:rPr>
          <w:rFonts w:ascii="Times New Roman" w:hAnsi="Times New Roman"/>
          <w:lang w:val="ro-RO"/>
        </w:rPr>
      </w:pPr>
      <w:r w:rsidRPr="00C80BD0">
        <w:rPr>
          <w:rFonts w:ascii="Times New Roman" w:hAnsi="Times New Roman"/>
          <w:lang w:val="ro-RO"/>
        </w:rPr>
        <w:t xml:space="preserve">leadership </w:t>
      </w:r>
      <w:r w:rsidR="0052222F">
        <w:rPr>
          <w:rFonts w:ascii="Times New Roman" w:hAnsi="Times New Roman"/>
          <w:lang w:val="ro-RO"/>
        </w:rPr>
        <w:t>şi voinţa politică</w:t>
      </w:r>
      <w:r w:rsidRPr="00C80BD0">
        <w:rPr>
          <w:rFonts w:ascii="Times New Roman" w:hAnsi="Times New Roman"/>
          <w:lang w:val="ro-RO"/>
        </w:rPr>
        <w:t>;</w:t>
      </w:r>
    </w:p>
    <w:p w:rsidR="0052222F" w:rsidRDefault="0052222F" w:rsidP="00C80BD0">
      <w:pPr>
        <w:pStyle w:val="ListParagraph"/>
        <w:numPr>
          <w:ilvl w:val="0"/>
          <w:numId w:val="10"/>
        </w:numPr>
        <w:ind w:left="180" w:hanging="18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nivelul de pregătire al beneficiarului;</w:t>
      </w:r>
    </w:p>
    <w:p w:rsidR="0052222F" w:rsidRDefault="0052222F" w:rsidP="00C80BD0">
      <w:pPr>
        <w:pStyle w:val="ListParagraph"/>
        <w:numPr>
          <w:ilvl w:val="0"/>
          <w:numId w:val="10"/>
        </w:numPr>
        <w:ind w:left="180" w:hanging="18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durabilitatea;</w:t>
      </w:r>
    </w:p>
    <w:p w:rsidR="004D4086" w:rsidRPr="00C80BD0" w:rsidRDefault="0052222F" w:rsidP="00C80BD0">
      <w:pPr>
        <w:pStyle w:val="ListParagraph"/>
        <w:numPr>
          <w:ilvl w:val="0"/>
          <w:numId w:val="10"/>
        </w:numPr>
        <w:ind w:left="180" w:hanging="18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factori externi</w:t>
      </w:r>
      <w:r w:rsidR="00891F22" w:rsidRPr="00C80BD0">
        <w:rPr>
          <w:rFonts w:ascii="Times New Roman" w:hAnsi="Times New Roman"/>
          <w:lang w:val="ro-RO"/>
        </w:rPr>
        <w:t xml:space="preserve"> (</w:t>
      </w:r>
      <w:r w:rsidR="00973252">
        <w:rPr>
          <w:rFonts w:ascii="Times New Roman" w:hAnsi="Times New Roman"/>
          <w:lang w:val="ro-RO"/>
        </w:rPr>
        <w:t xml:space="preserve">agenda de integrare în UE, </w:t>
      </w:r>
      <w:r w:rsidR="00891F22" w:rsidRPr="00C80BD0">
        <w:rPr>
          <w:rFonts w:ascii="Times New Roman" w:hAnsi="Times New Roman"/>
          <w:lang w:val="ro-RO"/>
        </w:rPr>
        <w:t xml:space="preserve">etc.).  </w:t>
      </w:r>
    </w:p>
    <w:p w:rsidR="00973252" w:rsidRDefault="00973252" w:rsidP="004D4086">
      <w:pPr>
        <w:jc w:val="both"/>
        <w:rPr>
          <w:rFonts w:ascii="Times New Roman" w:hAnsi="Times New Roman"/>
          <w:szCs w:val="22"/>
          <w:lang w:val="ro-RO"/>
        </w:rPr>
      </w:pPr>
      <w:r w:rsidRPr="00973252">
        <w:rPr>
          <w:rFonts w:ascii="Times New Roman" w:hAnsi="Times New Roman"/>
          <w:b/>
          <w:szCs w:val="22"/>
          <w:lang w:val="ro-RO"/>
        </w:rPr>
        <w:t xml:space="preserve">Procesul de selectare a e-serviciilor </w:t>
      </w:r>
      <w:r>
        <w:rPr>
          <w:rFonts w:ascii="Times New Roman" w:hAnsi="Times New Roman"/>
          <w:b/>
          <w:szCs w:val="22"/>
          <w:lang w:val="ro-RO"/>
        </w:rPr>
        <w:t>P</w:t>
      </w:r>
      <w:r w:rsidRPr="00973252">
        <w:rPr>
          <w:rFonts w:ascii="Times New Roman" w:hAnsi="Times New Roman"/>
          <w:b/>
          <w:szCs w:val="22"/>
          <w:lang w:val="ro-RO"/>
        </w:rPr>
        <w:t>rioritare</w:t>
      </w:r>
      <w:r>
        <w:rPr>
          <w:rFonts w:ascii="Times New Roman" w:hAnsi="Times New Roman"/>
          <w:szCs w:val="22"/>
          <w:lang w:val="ro-RO"/>
        </w:rPr>
        <w:t xml:space="preserve"> este structurat şi organizat în citeva etape, coordonat de Centrul de Guvernare Electronică (CGE) în colaborare cu Consiliul Coordon</w:t>
      </w:r>
      <w:r w:rsidR="007471BC">
        <w:rPr>
          <w:rFonts w:ascii="Times New Roman" w:hAnsi="Times New Roman"/>
          <w:szCs w:val="22"/>
          <w:lang w:val="ro-RO"/>
        </w:rPr>
        <w:t>atorilor pentru e-Transformare. Decizia finală este adoptată de Comisia Naţională pentru e-Transformare.</w:t>
      </w:r>
    </w:p>
    <w:p w:rsidR="00973252" w:rsidRDefault="00973252" w:rsidP="004D4086">
      <w:pPr>
        <w:jc w:val="both"/>
        <w:rPr>
          <w:rFonts w:ascii="Times New Roman" w:hAnsi="Times New Roman"/>
          <w:szCs w:val="22"/>
          <w:lang w:val="ro-RO"/>
        </w:rPr>
      </w:pPr>
    </w:p>
    <w:p w:rsidR="00E01EEA" w:rsidRPr="00973252" w:rsidRDefault="00E01EEA" w:rsidP="00E01EEA">
      <w:pPr>
        <w:jc w:val="both"/>
        <w:rPr>
          <w:rFonts w:ascii="Times New Roman" w:hAnsi="Times New Roman"/>
          <w:b/>
          <w:szCs w:val="22"/>
          <w:u w:val="single"/>
          <w:lang w:val="ro-RO"/>
        </w:rPr>
      </w:pPr>
      <w:r w:rsidRPr="00973252">
        <w:rPr>
          <w:rFonts w:ascii="Times New Roman" w:hAnsi="Times New Roman"/>
          <w:b/>
          <w:szCs w:val="22"/>
          <w:u w:val="single"/>
          <w:lang w:val="ro-RO"/>
        </w:rPr>
        <w:t xml:space="preserve">Etapa I – </w:t>
      </w:r>
      <w:r w:rsidR="00A613FD" w:rsidRPr="00973252">
        <w:rPr>
          <w:rFonts w:ascii="Times New Roman" w:hAnsi="Times New Roman"/>
          <w:b/>
          <w:szCs w:val="22"/>
          <w:u w:val="single"/>
          <w:lang w:val="ro-RO"/>
        </w:rPr>
        <w:t>Consultări</w:t>
      </w:r>
      <w:r w:rsidRPr="00973252">
        <w:rPr>
          <w:rFonts w:ascii="Times New Roman" w:hAnsi="Times New Roman"/>
          <w:b/>
          <w:szCs w:val="22"/>
          <w:u w:val="single"/>
          <w:lang w:val="ro-RO"/>
        </w:rPr>
        <w:t xml:space="preserve"> Sectoriale privind </w:t>
      </w:r>
      <w:r w:rsidR="00A613FD" w:rsidRPr="00973252">
        <w:rPr>
          <w:rFonts w:ascii="Times New Roman" w:hAnsi="Times New Roman"/>
          <w:b/>
          <w:szCs w:val="22"/>
          <w:u w:val="single"/>
          <w:lang w:val="ro-RO"/>
        </w:rPr>
        <w:t xml:space="preserve">identificarea </w:t>
      </w:r>
      <w:r w:rsidRPr="00973252">
        <w:rPr>
          <w:rFonts w:ascii="Times New Roman" w:hAnsi="Times New Roman"/>
          <w:b/>
          <w:szCs w:val="22"/>
          <w:u w:val="single"/>
          <w:lang w:val="ro-RO"/>
        </w:rPr>
        <w:t>e-Serviciile Prioritare</w:t>
      </w:r>
    </w:p>
    <w:p w:rsidR="00061D95" w:rsidRPr="001F5019" w:rsidRDefault="00061D95" w:rsidP="00061D95">
      <w:pPr>
        <w:jc w:val="both"/>
        <w:rPr>
          <w:rFonts w:ascii="Times New Roman" w:hAnsi="Times New Roman"/>
          <w:b/>
          <w:szCs w:val="22"/>
          <w:u w:val="single"/>
          <w:lang w:val="ro-RO"/>
        </w:rPr>
      </w:pPr>
    </w:p>
    <w:p w:rsidR="00061D95" w:rsidRPr="001F5019" w:rsidRDefault="00061D95" w:rsidP="00061D95">
      <w:pPr>
        <w:jc w:val="both"/>
        <w:rPr>
          <w:rFonts w:ascii="Times New Roman" w:hAnsi="Times New Roman"/>
          <w:b/>
          <w:szCs w:val="22"/>
          <w:lang w:val="ro-RO"/>
        </w:rPr>
      </w:pPr>
      <w:r w:rsidRPr="001F5019">
        <w:rPr>
          <w:rFonts w:ascii="Times New Roman" w:hAnsi="Times New Roman"/>
          <w:b/>
          <w:szCs w:val="22"/>
          <w:lang w:val="ro-RO"/>
        </w:rPr>
        <w:t>Perioada de timp: Iulie-August, 2011</w:t>
      </w:r>
    </w:p>
    <w:p w:rsidR="00061D95" w:rsidRPr="001F5019" w:rsidRDefault="00061D95" w:rsidP="00E01EEA">
      <w:pPr>
        <w:jc w:val="both"/>
        <w:rPr>
          <w:rFonts w:ascii="Times New Roman" w:hAnsi="Times New Roman"/>
          <w:szCs w:val="22"/>
          <w:lang w:val="ro-RO"/>
        </w:rPr>
      </w:pPr>
    </w:p>
    <w:p w:rsidR="00006DC3" w:rsidRPr="000D5856" w:rsidRDefault="00973252" w:rsidP="00D05094">
      <w:pPr>
        <w:pStyle w:val="ListParagraph"/>
        <w:numPr>
          <w:ilvl w:val="0"/>
          <w:numId w:val="11"/>
        </w:numPr>
        <w:ind w:left="270" w:hanging="270"/>
        <w:jc w:val="both"/>
        <w:rPr>
          <w:rFonts w:ascii="Times New Roman" w:hAnsi="Times New Roman"/>
          <w:lang w:val="ro-RO"/>
        </w:rPr>
      </w:pPr>
      <w:r w:rsidRPr="000D5856">
        <w:rPr>
          <w:rFonts w:ascii="Times New Roman" w:hAnsi="Times New Roman"/>
          <w:lang w:val="ro-RO"/>
        </w:rPr>
        <w:t>CEG lansează</w:t>
      </w:r>
      <w:r w:rsidR="00A613FD" w:rsidRPr="000D5856">
        <w:rPr>
          <w:rFonts w:ascii="Times New Roman" w:hAnsi="Times New Roman"/>
          <w:lang w:val="ro-RO"/>
        </w:rPr>
        <w:t xml:space="preserve"> </w:t>
      </w:r>
      <w:r w:rsidR="00E01EEA" w:rsidRPr="000D5856">
        <w:rPr>
          <w:rFonts w:ascii="Times New Roman" w:hAnsi="Times New Roman"/>
          <w:lang w:val="ro-RO"/>
        </w:rPr>
        <w:t xml:space="preserve">procesul de consultare sectorială </w:t>
      </w:r>
      <w:r w:rsidR="00A613FD" w:rsidRPr="000D5856">
        <w:rPr>
          <w:rFonts w:ascii="Times New Roman" w:hAnsi="Times New Roman"/>
          <w:lang w:val="ro-RO"/>
        </w:rPr>
        <w:t>(</w:t>
      </w:r>
      <w:r w:rsidR="00006DC3" w:rsidRPr="000D5856">
        <w:rPr>
          <w:rFonts w:ascii="Times New Roman" w:hAnsi="Times New Roman"/>
          <w:lang w:val="ro-RO"/>
        </w:rPr>
        <w:t>în fiecare Minister, Agenţie Publică</w:t>
      </w:r>
      <w:r w:rsidR="00A613FD" w:rsidRPr="000D5856">
        <w:rPr>
          <w:rFonts w:ascii="Times New Roman" w:hAnsi="Times New Roman"/>
          <w:lang w:val="ro-RO"/>
        </w:rPr>
        <w:t>)</w:t>
      </w:r>
      <w:r w:rsidR="00006DC3" w:rsidRPr="000D5856">
        <w:rPr>
          <w:rFonts w:ascii="Times New Roman" w:hAnsi="Times New Roman"/>
          <w:lang w:val="ro-RO"/>
        </w:rPr>
        <w:t xml:space="preserve"> </w:t>
      </w:r>
      <w:r w:rsidR="00E01EEA" w:rsidRPr="000D5856">
        <w:rPr>
          <w:rFonts w:ascii="Times New Roman" w:hAnsi="Times New Roman"/>
          <w:lang w:val="ro-RO"/>
        </w:rPr>
        <w:t>prin</w:t>
      </w:r>
      <w:r w:rsidR="00006DC3" w:rsidRPr="000D5856">
        <w:rPr>
          <w:rFonts w:ascii="Times New Roman" w:hAnsi="Times New Roman"/>
          <w:lang w:val="ro-RO"/>
        </w:rPr>
        <w:t xml:space="preserve"> intermediul</w:t>
      </w:r>
      <w:r w:rsidR="00E01EEA" w:rsidRPr="000D5856">
        <w:rPr>
          <w:rFonts w:ascii="Times New Roman" w:hAnsi="Times New Roman"/>
          <w:lang w:val="ro-RO"/>
        </w:rPr>
        <w:t xml:space="preserve"> Coordonatori</w:t>
      </w:r>
      <w:r w:rsidR="00006DC3" w:rsidRPr="000D5856">
        <w:rPr>
          <w:rFonts w:ascii="Times New Roman" w:hAnsi="Times New Roman"/>
          <w:lang w:val="ro-RO"/>
        </w:rPr>
        <w:t>lor</w:t>
      </w:r>
      <w:r w:rsidR="00E01EEA" w:rsidRPr="000D5856">
        <w:rPr>
          <w:rFonts w:ascii="Times New Roman" w:hAnsi="Times New Roman"/>
          <w:lang w:val="ro-RO"/>
        </w:rPr>
        <w:t xml:space="preserve"> pentru e-Transformare</w:t>
      </w:r>
      <w:r w:rsidR="00B90F3A" w:rsidRPr="000D5856">
        <w:rPr>
          <w:rFonts w:ascii="Times New Roman" w:hAnsi="Times New Roman"/>
          <w:lang w:val="ro-RO"/>
        </w:rPr>
        <w:t xml:space="preserve"> (CeT)</w:t>
      </w:r>
      <w:r w:rsidR="00006DC3" w:rsidRPr="000D5856">
        <w:rPr>
          <w:rFonts w:ascii="Times New Roman" w:hAnsi="Times New Roman"/>
          <w:lang w:val="ro-RO"/>
        </w:rPr>
        <w:t>, membri ai Co</w:t>
      </w:r>
      <w:r w:rsidR="00A613FD" w:rsidRPr="000D5856">
        <w:rPr>
          <w:rFonts w:ascii="Times New Roman" w:hAnsi="Times New Roman"/>
          <w:lang w:val="ro-RO"/>
        </w:rPr>
        <w:t>nsiliului pentru e-Transformare, pentru identificarea e-serviciilor prioritare</w:t>
      </w:r>
      <w:r w:rsidRPr="000D5856">
        <w:rPr>
          <w:rFonts w:ascii="Times New Roman" w:hAnsi="Times New Roman"/>
          <w:lang w:val="ro-RO"/>
        </w:rPr>
        <w:t xml:space="preserve"> sectoriale</w:t>
      </w:r>
      <w:r w:rsidR="00A613FD" w:rsidRPr="000D5856">
        <w:rPr>
          <w:rFonts w:ascii="Times New Roman" w:hAnsi="Times New Roman"/>
          <w:lang w:val="ro-RO"/>
        </w:rPr>
        <w:t>.</w:t>
      </w:r>
    </w:p>
    <w:p w:rsidR="00006DC3" w:rsidRPr="000D5856" w:rsidRDefault="00006DC3" w:rsidP="00D05094">
      <w:pPr>
        <w:pStyle w:val="ListParagraph"/>
        <w:numPr>
          <w:ilvl w:val="0"/>
          <w:numId w:val="11"/>
        </w:numPr>
        <w:ind w:left="270" w:hanging="270"/>
        <w:jc w:val="both"/>
        <w:rPr>
          <w:rFonts w:ascii="Times New Roman" w:hAnsi="Times New Roman"/>
          <w:lang w:val="ro-RO"/>
        </w:rPr>
      </w:pPr>
      <w:r w:rsidRPr="000D5856">
        <w:rPr>
          <w:rFonts w:ascii="Times New Roman" w:hAnsi="Times New Roman"/>
          <w:lang w:val="ro-RO"/>
        </w:rPr>
        <w:t>C</w:t>
      </w:r>
      <w:r w:rsidR="00061D95" w:rsidRPr="000D5856">
        <w:rPr>
          <w:rFonts w:ascii="Times New Roman" w:hAnsi="Times New Roman"/>
          <w:lang w:val="ro-RO"/>
        </w:rPr>
        <w:t>eT</w:t>
      </w:r>
      <w:r w:rsidRPr="000D5856">
        <w:rPr>
          <w:rFonts w:ascii="Times New Roman" w:hAnsi="Times New Roman"/>
          <w:lang w:val="ro-RO"/>
        </w:rPr>
        <w:t xml:space="preserve"> vor </w:t>
      </w:r>
      <w:r w:rsidR="00061D95" w:rsidRPr="000D5856">
        <w:rPr>
          <w:rFonts w:ascii="Times New Roman" w:hAnsi="Times New Roman"/>
          <w:lang w:val="ro-RO"/>
        </w:rPr>
        <w:t>desfăşura</w:t>
      </w:r>
      <w:r w:rsidRPr="000D5856">
        <w:rPr>
          <w:rFonts w:ascii="Times New Roman" w:hAnsi="Times New Roman"/>
          <w:lang w:val="ro-RO"/>
        </w:rPr>
        <w:t xml:space="preserve"> consultări în cadrul instutuţiilor de care au fost desemnaţi</w:t>
      </w:r>
      <w:r w:rsidR="00A613FD" w:rsidRPr="000D5856">
        <w:rPr>
          <w:rFonts w:ascii="Times New Roman" w:hAnsi="Times New Roman"/>
          <w:lang w:val="ro-RO"/>
        </w:rPr>
        <w:t xml:space="preserve"> şi pe care le reprezintă, pent</w:t>
      </w:r>
      <w:r w:rsidRPr="000D5856">
        <w:rPr>
          <w:rFonts w:ascii="Times New Roman" w:hAnsi="Times New Roman"/>
          <w:lang w:val="ro-RO"/>
        </w:rPr>
        <w:t>r</w:t>
      </w:r>
      <w:r w:rsidR="00A613FD" w:rsidRPr="000D5856">
        <w:rPr>
          <w:rFonts w:ascii="Times New Roman" w:hAnsi="Times New Roman"/>
          <w:lang w:val="ro-RO"/>
        </w:rPr>
        <w:t>u</w:t>
      </w:r>
      <w:r w:rsidRPr="000D5856">
        <w:rPr>
          <w:rFonts w:ascii="Times New Roman" w:hAnsi="Times New Roman"/>
          <w:lang w:val="ro-RO"/>
        </w:rPr>
        <w:t xml:space="preserve"> a defini lista serviciilor publice prioritare pentru a fi digitizate</w:t>
      </w:r>
      <w:r w:rsidR="00061D95" w:rsidRPr="000D5856">
        <w:rPr>
          <w:rFonts w:ascii="Times New Roman" w:hAnsi="Times New Roman"/>
          <w:lang w:val="ro-RO"/>
        </w:rPr>
        <w:t xml:space="preserve"> şi oferite cetăţeanului</w:t>
      </w:r>
      <w:r w:rsidR="00F82C5C" w:rsidRPr="000D5856">
        <w:rPr>
          <w:rFonts w:ascii="Times New Roman" w:hAnsi="Times New Roman"/>
          <w:lang w:val="ro-RO"/>
        </w:rPr>
        <w:t xml:space="preserve"> şi businessului.</w:t>
      </w:r>
      <w:r w:rsidR="00A613FD" w:rsidRPr="000D5856">
        <w:rPr>
          <w:rFonts w:ascii="Times New Roman" w:hAnsi="Times New Roman"/>
          <w:lang w:val="ro-RO"/>
        </w:rPr>
        <w:t xml:space="preserve"> </w:t>
      </w:r>
    </w:p>
    <w:p w:rsidR="00061D95" w:rsidRPr="000D5856" w:rsidRDefault="00061D95" w:rsidP="00D05094">
      <w:pPr>
        <w:pStyle w:val="ListParagraph"/>
        <w:numPr>
          <w:ilvl w:val="0"/>
          <w:numId w:val="11"/>
        </w:numPr>
        <w:ind w:left="270" w:hanging="270"/>
        <w:jc w:val="both"/>
        <w:rPr>
          <w:rFonts w:ascii="Times New Roman" w:hAnsi="Times New Roman"/>
          <w:lang w:val="ro-RO"/>
        </w:rPr>
      </w:pPr>
      <w:r w:rsidRPr="000D5856">
        <w:rPr>
          <w:rFonts w:ascii="Times New Roman" w:hAnsi="Times New Roman"/>
          <w:lang w:val="ro-RO"/>
        </w:rPr>
        <w:t xml:space="preserve">Ministerele vor prezenta prin CeT, </w:t>
      </w:r>
      <w:r w:rsidR="006451CF" w:rsidRPr="000D5856">
        <w:rPr>
          <w:rFonts w:ascii="Times New Roman" w:hAnsi="Times New Roman"/>
          <w:lang w:val="ro-RO"/>
        </w:rPr>
        <w:t xml:space="preserve">lista </w:t>
      </w:r>
      <w:r w:rsidRPr="000D5856">
        <w:rPr>
          <w:rFonts w:ascii="Times New Roman" w:hAnsi="Times New Roman"/>
          <w:lang w:val="ro-RO"/>
        </w:rPr>
        <w:t>e-servicii</w:t>
      </w:r>
      <w:r w:rsidR="006451CF" w:rsidRPr="000D5856">
        <w:rPr>
          <w:rFonts w:ascii="Times New Roman" w:hAnsi="Times New Roman"/>
          <w:lang w:val="ro-RO"/>
        </w:rPr>
        <w:t>lor sectoriale prioritare</w:t>
      </w:r>
      <w:r w:rsidRPr="000D5856">
        <w:rPr>
          <w:rFonts w:ascii="Times New Roman" w:hAnsi="Times New Roman"/>
          <w:lang w:val="ro-RO"/>
        </w:rPr>
        <w:t>, în baza formularelor standard oferite de CGE.</w:t>
      </w:r>
    </w:p>
    <w:p w:rsidR="00E01EEA" w:rsidRPr="001F5019" w:rsidRDefault="00F666B9" w:rsidP="00E01EEA">
      <w:pPr>
        <w:jc w:val="both"/>
        <w:rPr>
          <w:rFonts w:ascii="Times New Roman" w:hAnsi="Times New Roman"/>
          <w:b/>
          <w:szCs w:val="22"/>
          <w:u w:val="single"/>
          <w:lang w:val="ro-RO"/>
        </w:rPr>
      </w:pPr>
      <w:r>
        <w:rPr>
          <w:rFonts w:ascii="Times New Roman" w:hAnsi="Times New Roman"/>
          <w:b/>
          <w:szCs w:val="22"/>
          <w:u w:val="single"/>
          <w:lang w:val="ro-RO"/>
        </w:rPr>
        <w:t>E</w:t>
      </w:r>
      <w:r w:rsidR="0056563E">
        <w:rPr>
          <w:rFonts w:ascii="Times New Roman" w:hAnsi="Times New Roman"/>
          <w:b/>
          <w:szCs w:val="22"/>
          <w:u w:val="single"/>
          <w:lang w:val="ro-RO"/>
        </w:rPr>
        <w:t>tapa</w:t>
      </w:r>
      <w:r w:rsidR="00061D95" w:rsidRPr="001F5019">
        <w:rPr>
          <w:rFonts w:ascii="Times New Roman" w:hAnsi="Times New Roman"/>
          <w:b/>
          <w:szCs w:val="22"/>
          <w:u w:val="single"/>
          <w:lang w:val="ro-RO"/>
        </w:rPr>
        <w:t xml:space="preserve"> II – Selectarea e</w:t>
      </w:r>
      <w:r w:rsidR="00E01EEA" w:rsidRPr="001F5019">
        <w:rPr>
          <w:rFonts w:ascii="Times New Roman" w:hAnsi="Times New Roman"/>
          <w:b/>
          <w:szCs w:val="22"/>
          <w:u w:val="single"/>
          <w:lang w:val="ro-RO"/>
        </w:rPr>
        <w:t>-Servic</w:t>
      </w:r>
      <w:r w:rsidR="00061D95" w:rsidRPr="001F5019">
        <w:rPr>
          <w:rFonts w:ascii="Times New Roman" w:hAnsi="Times New Roman"/>
          <w:b/>
          <w:szCs w:val="22"/>
          <w:u w:val="single"/>
          <w:lang w:val="ro-RO"/>
        </w:rPr>
        <w:t>iilor Prioritare pentru implementare</w:t>
      </w:r>
    </w:p>
    <w:p w:rsidR="00061D95" w:rsidRPr="001F5019" w:rsidRDefault="00061D95" w:rsidP="00061D95">
      <w:pPr>
        <w:jc w:val="both"/>
        <w:rPr>
          <w:rFonts w:ascii="Times New Roman" w:hAnsi="Times New Roman"/>
          <w:b/>
          <w:szCs w:val="22"/>
          <w:u w:val="single"/>
          <w:lang w:val="ro-RO"/>
        </w:rPr>
      </w:pPr>
    </w:p>
    <w:p w:rsidR="00061D95" w:rsidRPr="001F5019" w:rsidRDefault="00061D95" w:rsidP="00061D95">
      <w:pPr>
        <w:jc w:val="both"/>
        <w:rPr>
          <w:rFonts w:ascii="Times New Roman" w:hAnsi="Times New Roman"/>
          <w:b/>
          <w:szCs w:val="22"/>
          <w:lang w:val="ro-RO"/>
        </w:rPr>
      </w:pPr>
      <w:r w:rsidRPr="001F5019">
        <w:rPr>
          <w:rFonts w:ascii="Times New Roman" w:hAnsi="Times New Roman"/>
          <w:b/>
          <w:szCs w:val="22"/>
          <w:lang w:val="ro-RO"/>
        </w:rPr>
        <w:t xml:space="preserve">Perioada de timp: </w:t>
      </w:r>
      <w:r w:rsidR="00F666B9">
        <w:rPr>
          <w:rFonts w:ascii="Times New Roman" w:hAnsi="Times New Roman"/>
          <w:b/>
          <w:szCs w:val="22"/>
          <w:lang w:val="ro-RO"/>
        </w:rPr>
        <w:t>Septembrie-Octombrie</w:t>
      </w:r>
      <w:r w:rsidRPr="001F5019">
        <w:rPr>
          <w:rFonts w:ascii="Times New Roman" w:hAnsi="Times New Roman"/>
          <w:b/>
          <w:szCs w:val="22"/>
          <w:lang w:val="ro-RO"/>
        </w:rPr>
        <w:t>, 2011</w:t>
      </w:r>
    </w:p>
    <w:p w:rsidR="00061D95" w:rsidRPr="0056563E" w:rsidRDefault="00061D95" w:rsidP="00E01EEA">
      <w:pPr>
        <w:jc w:val="both"/>
        <w:rPr>
          <w:rFonts w:ascii="Times New Roman" w:hAnsi="Times New Roman"/>
          <w:szCs w:val="22"/>
          <w:u w:val="single"/>
          <w:lang w:val="ro-RO"/>
        </w:rPr>
      </w:pPr>
    </w:p>
    <w:p w:rsidR="001F5019" w:rsidRPr="001F5019" w:rsidRDefault="00061D95" w:rsidP="00D05094">
      <w:pPr>
        <w:pStyle w:val="ListParagraph"/>
        <w:numPr>
          <w:ilvl w:val="0"/>
          <w:numId w:val="8"/>
        </w:numPr>
        <w:ind w:left="270" w:hanging="270"/>
        <w:jc w:val="both"/>
        <w:rPr>
          <w:rFonts w:ascii="Times New Roman" w:hAnsi="Times New Roman"/>
          <w:lang w:val="ro-RO"/>
        </w:rPr>
      </w:pPr>
      <w:r w:rsidRPr="001F5019">
        <w:rPr>
          <w:rFonts w:ascii="Times New Roman" w:hAnsi="Times New Roman"/>
          <w:lang w:val="ro-RO"/>
        </w:rPr>
        <w:t>CGE convoacă Consiliul Coordonatorulor pentru e-Transfor</w:t>
      </w:r>
      <w:r w:rsidR="001F5019">
        <w:rPr>
          <w:rFonts w:ascii="Times New Roman" w:hAnsi="Times New Roman"/>
          <w:lang w:val="ro-RO"/>
        </w:rPr>
        <w:t>m</w:t>
      </w:r>
      <w:r w:rsidRPr="001F5019">
        <w:rPr>
          <w:rFonts w:ascii="Times New Roman" w:hAnsi="Times New Roman"/>
          <w:lang w:val="ro-RO"/>
        </w:rPr>
        <w:t xml:space="preserve">are pentru a </w:t>
      </w:r>
      <w:r w:rsidR="001F5019" w:rsidRPr="001F5019">
        <w:rPr>
          <w:rFonts w:ascii="Times New Roman" w:hAnsi="Times New Roman"/>
          <w:lang w:val="ro-RO"/>
        </w:rPr>
        <w:t>defini lista e-serviciilor prioritare.</w:t>
      </w:r>
    </w:p>
    <w:p w:rsidR="001F5019" w:rsidRDefault="001F5019" w:rsidP="00D05094">
      <w:pPr>
        <w:pStyle w:val="ListParagraph"/>
        <w:numPr>
          <w:ilvl w:val="0"/>
          <w:numId w:val="8"/>
        </w:numPr>
        <w:ind w:left="270" w:hanging="27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CGE creează </w:t>
      </w:r>
      <w:r w:rsidRPr="001F5019">
        <w:rPr>
          <w:rFonts w:ascii="Times New Roman" w:hAnsi="Times New Roman"/>
          <w:b/>
          <w:lang w:val="ro-RO"/>
        </w:rPr>
        <w:t xml:space="preserve">Grupul de Lucru </w:t>
      </w:r>
      <w:r w:rsidRPr="00C25657">
        <w:rPr>
          <w:rFonts w:ascii="Times New Roman" w:hAnsi="Times New Roman"/>
          <w:lang w:val="ro-RO"/>
        </w:rPr>
        <w:t xml:space="preserve">pentru </w:t>
      </w:r>
      <w:r w:rsidR="00C25657">
        <w:rPr>
          <w:rFonts w:ascii="Times New Roman" w:hAnsi="Times New Roman"/>
          <w:lang w:val="ro-RO"/>
        </w:rPr>
        <w:t>e</w:t>
      </w:r>
      <w:r w:rsidRPr="00C25657">
        <w:rPr>
          <w:rFonts w:ascii="Times New Roman" w:hAnsi="Times New Roman"/>
          <w:lang w:val="ro-RO"/>
        </w:rPr>
        <w:t xml:space="preserve">valuarea şi </w:t>
      </w:r>
      <w:r w:rsidR="0053191E" w:rsidRPr="00C25657">
        <w:rPr>
          <w:rFonts w:ascii="Times New Roman" w:hAnsi="Times New Roman"/>
          <w:lang w:val="ro-RO"/>
        </w:rPr>
        <w:t>p</w:t>
      </w:r>
      <w:r w:rsidRPr="00C25657">
        <w:rPr>
          <w:rFonts w:ascii="Times New Roman" w:hAnsi="Times New Roman"/>
          <w:lang w:val="ro-RO"/>
        </w:rPr>
        <w:t>rioritizarea</w:t>
      </w:r>
      <w:r>
        <w:rPr>
          <w:rFonts w:ascii="Times New Roman" w:hAnsi="Times New Roman"/>
          <w:lang w:val="ro-RO"/>
        </w:rPr>
        <w:t xml:space="preserve"> e-serviciilor prop</w:t>
      </w:r>
      <w:r w:rsidR="00C25657">
        <w:rPr>
          <w:rFonts w:ascii="Times New Roman" w:hAnsi="Times New Roman"/>
          <w:lang w:val="ro-RO"/>
        </w:rPr>
        <w:t>u</w:t>
      </w:r>
      <w:r>
        <w:rPr>
          <w:rFonts w:ascii="Times New Roman" w:hAnsi="Times New Roman"/>
          <w:lang w:val="ro-RO"/>
        </w:rPr>
        <w:t xml:space="preserve">se de </w:t>
      </w:r>
      <w:r w:rsidR="00C25657">
        <w:rPr>
          <w:rFonts w:ascii="Times New Roman" w:hAnsi="Times New Roman"/>
          <w:lang w:val="ro-RO"/>
        </w:rPr>
        <w:t xml:space="preserve">Ministere </w:t>
      </w:r>
      <w:r>
        <w:rPr>
          <w:rFonts w:ascii="Times New Roman" w:hAnsi="Times New Roman"/>
          <w:lang w:val="ro-RO"/>
        </w:rPr>
        <w:t>în baza metodologiei elaborate de Centru şi în conformitate cu priorităţile Agendei de e-Guvernare</w:t>
      </w:r>
    </w:p>
    <w:p w:rsidR="0053191E" w:rsidRDefault="0053191E" w:rsidP="00D05094">
      <w:pPr>
        <w:pStyle w:val="ListParagraph"/>
        <w:numPr>
          <w:ilvl w:val="0"/>
          <w:numId w:val="8"/>
        </w:numPr>
        <w:ind w:left="270" w:hanging="270"/>
        <w:jc w:val="both"/>
        <w:rPr>
          <w:rFonts w:ascii="Times New Roman" w:hAnsi="Times New Roman"/>
          <w:lang w:val="ro-RO"/>
        </w:rPr>
      </w:pPr>
      <w:r w:rsidRPr="00F666B9">
        <w:rPr>
          <w:rFonts w:ascii="Times New Roman" w:hAnsi="Times New Roman"/>
          <w:b/>
          <w:lang w:val="ro-RO"/>
        </w:rPr>
        <w:lastRenderedPageBreak/>
        <w:t>Grupul de Lucru</w:t>
      </w:r>
      <w:r>
        <w:rPr>
          <w:rFonts w:ascii="Times New Roman" w:hAnsi="Times New Roman"/>
          <w:lang w:val="ro-RO"/>
        </w:rPr>
        <w:t xml:space="preserve"> transmite raportul de evaluare şi lista scurtă proiect a e-serviciilor CGE şi Consiliului Coordonatorilor pentru e-Transformare.</w:t>
      </w:r>
    </w:p>
    <w:p w:rsidR="00D05094" w:rsidRPr="00D05094" w:rsidRDefault="00F666B9" w:rsidP="00973252">
      <w:pPr>
        <w:pStyle w:val="ListParagraph"/>
        <w:numPr>
          <w:ilvl w:val="0"/>
          <w:numId w:val="8"/>
        </w:numPr>
        <w:ind w:left="270" w:hanging="270"/>
        <w:jc w:val="both"/>
        <w:rPr>
          <w:rFonts w:ascii="Times New Roman" w:hAnsi="Times New Roman"/>
          <w:u w:val="single"/>
          <w:lang w:val="ro-RO"/>
        </w:rPr>
      </w:pPr>
      <w:r>
        <w:rPr>
          <w:rFonts w:ascii="Times New Roman" w:hAnsi="Times New Roman"/>
          <w:lang w:val="ro-RO"/>
        </w:rPr>
        <w:t>CEG şi Consiliul Coordonatorilor pentru e-Transformare analizează lista proiect şi recomandă pentru aprobare lista scurtă proiect a e-serviciilor Co</w:t>
      </w:r>
      <w:r w:rsidR="00C25657">
        <w:rPr>
          <w:rFonts w:ascii="Times New Roman" w:hAnsi="Times New Roman"/>
          <w:lang w:val="ro-RO"/>
        </w:rPr>
        <w:t xml:space="preserve">misiei </w:t>
      </w:r>
      <w:r>
        <w:rPr>
          <w:rFonts w:ascii="Times New Roman" w:hAnsi="Times New Roman"/>
          <w:lang w:val="ro-RO"/>
        </w:rPr>
        <w:t>Naţional</w:t>
      </w:r>
      <w:r w:rsidR="00C25657">
        <w:rPr>
          <w:rFonts w:ascii="Times New Roman" w:hAnsi="Times New Roman"/>
          <w:lang w:val="ro-RO"/>
        </w:rPr>
        <w:t>e</w:t>
      </w:r>
      <w:r>
        <w:rPr>
          <w:rFonts w:ascii="Times New Roman" w:hAnsi="Times New Roman"/>
          <w:lang w:val="ro-RO"/>
        </w:rPr>
        <w:t xml:space="preserve"> pentru e-Transformare.</w:t>
      </w:r>
    </w:p>
    <w:p w:rsidR="00E25306" w:rsidRPr="00F21871" w:rsidRDefault="00973252" w:rsidP="00973252">
      <w:pPr>
        <w:pStyle w:val="ListParagraph"/>
        <w:numPr>
          <w:ilvl w:val="0"/>
          <w:numId w:val="8"/>
        </w:numPr>
        <w:ind w:left="270" w:hanging="270"/>
        <w:jc w:val="both"/>
        <w:rPr>
          <w:rFonts w:ascii="Times New Roman" w:hAnsi="Times New Roman"/>
          <w:b/>
          <w:u w:val="single"/>
          <w:lang w:val="ro-RO"/>
        </w:rPr>
      </w:pPr>
      <w:r w:rsidRPr="00F21871">
        <w:rPr>
          <w:rFonts w:ascii="Times New Roman" w:hAnsi="Times New Roman"/>
          <w:b/>
          <w:lang w:val="ro-RO"/>
        </w:rPr>
        <w:t xml:space="preserve">Selectarea finală va fi realizată de </w:t>
      </w:r>
      <w:r w:rsidR="00E25306" w:rsidRPr="00F21871">
        <w:rPr>
          <w:rFonts w:ascii="Times New Roman" w:hAnsi="Times New Roman"/>
          <w:b/>
          <w:lang w:val="ro-RO"/>
        </w:rPr>
        <w:t xml:space="preserve">către </w:t>
      </w:r>
      <w:r w:rsidRPr="00F21871">
        <w:rPr>
          <w:rFonts w:ascii="Times New Roman" w:hAnsi="Times New Roman"/>
          <w:b/>
          <w:lang w:val="ro-RO"/>
        </w:rPr>
        <w:t xml:space="preserve">Comisia Naţională pentru e-Transformare, prezidată de Prim Ministru. </w:t>
      </w:r>
    </w:p>
    <w:p w:rsidR="00E01EEA" w:rsidRPr="001F5019" w:rsidRDefault="0056563E" w:rsidP="00E01EEA">
      <w:pPr>
        <w:jc w:val="both"/>
        <w:rPr>
          <w:rFonts w:ascii="Times New Roman" w:hAnsi="Times New Roman"/>
          <w:b/>
          <w:szCs w:val="22"/>
          <w:u w:val="single"/>
          <w:lang w:val="ro-RO"/>
        </w:rPr>
      </w:pPr>
      <w:r>
        <w:rPr>
          <w:rFonts w:ascii="Times New Roman" w:hAnsi="Times New Roman"/>
          <w:b/>
          <w:szCs w:val="22"/>
          <w:u w:val="single"/>
          <w:lang w:val="ro-RO"/>
        </w:rPr>
        <w:t>Etapa</w:t>
      </w:r>
      <w:r w:rsidR="00E01EEA" w:rsidRPr="001F5019">
        <w:rPr>
          <w:rFonts w:ascii="Times New Roman" w:hAnsi="Times New Roman"/>
          <w:b/>
          <w:szCs w:val="22"/>
          <w:u w:val="single"/>
          <w:lang w:val="ro-RO"/>
        </w:rPr>
        <w:t xml:space="preserve"> III – </w:t>
      </w:r>
      <w:r>
        <w:rPr>
          <w:rFonts w:ascii="Times New Roman" w:hAnsi="Times New Roman"/>
          <w:b/>
          <w:szCs w:val="22"/>
          <w:u w:val="single"/>
          <w:lang w:val="ro-RO"/>
        </w:rPr>
        <w:t>Dezvoltarea şi implementarea e-serviciilor</w:t>
      </w:r>
    </w:p>
    <w:p w:rsidR="00E01EEA" w:rsidRPr="001F5019" w:rsidRDefault="00E01EEA" w:rsidP="00E01EEA">
      <w:pPr>
        <w:jc w:val="both"/>
        <w:rPr>
          <w:rFonts w:ascii="Times New Roman" w:hAnsi="Times New Roman"/>
          <w:b/>
          <w:szCs w:val="22"/>
          <w:lang w:val="ro-RO"/>
        </w:rPr>
      </w:pPr>
    </w:p>
    <w:p w:rsidR="0056563E" w:rsidRPr="001F5019" w:rsidRDefault="0056563E" w:rsidP="0056563E">
      <w:pPr>
        <w:jc w:val="both"/>
        <w:rPr>
          <w:rFonts w:ascii="Times New Roman" w:hAnsi="Times New Roman"/>
          <w:b/>
          <w:szCs w:val="22"/>
          <w:lang w:val="ro-RO"/>
        </w:rPr>
      </w:pPr>
      <w:r w:rsidRPr="001F5019">
        <w:rPr>
          <w:rFonts w:ascii="Times New Roman" w:hAnsi="Times New Roman"/>
          <w:b/>
          <w:szCs w:val="22"/>
          <w:lang w:val="ro-RO"/>
        </w:rPr>
        <w:t xml:space="preserve">Perioada de timp: </w:t>
      </w:r>
      <w:r>
        <w:rPr>
          <w:rFonts w:ascii="Times New Roman" w:hAnsi="Times New Roman"/>
          <w:b/>
          <w:szCs w:val="22"/>
          <w:lang w:val="ro-RO"/>
        </w:rPr>
        <w:t>Noiembrie,</w:t>
      </w:r>
      <w:r w:rsidRPr="001F5019">
        <w:rPr>
          <w:rFonts w:ascii="Times New Roman" w:hAnsi="Times New Roman"/>
          <w:b/>
          <w:szCs w:val="22"/>
          <w:lang w:val="ro-RO"/>
        </w:rPr>
        <w:t xml:space="preserve"> 2011</w:t>
      </w:r>
      <w:r>
        <w:rPr>
          <w:rFonts w:ascii="Times New Roman" w:hAnsi="Times New Roman"/>
          <w:b/>
          <w:szCs w:val="22"/>
          <w:lang w:val="ro-RO"/>
        </w:rPr>
        <w:t xml:space="preserve"> - </w:t>
      </w:r>
    </w:p>
    <w:p w:rsidR="0056563E" w:rsidRDefault="0056563E" w:rsidP="00E01EEA">
      <w:pPr>
        <w:jc w:val="both"/>
        <w:rPr>
          <w:rFonts w:ascii="Times New Roman" w:hAnsi="Times New Roman"/>
          <w:b/>
          <w:szCs w:val="22"/>
          <w:lang w:val="ro-RO"/>
        </w:rPr>
      </w:pPr>
    </w:p>
    <w:p w:rsidR="00E01EEA" w:rsidRPr="001F5019" w:rsidRDefault="00E968F4" w:rsidP="00E01EEA">
      <w:pPr>
        <w:jc w:val="both"/>
        <w:rPr>
          <w:rFonts w:ascii="Times New Roman" w:hAnsi="Times New Roman"/>
          <w:szCs w:val="22"/>
          <w:lang w:val="ro-RO"/>
        </w:rPr>
      </w:pPr>
      <w:r>
        <w:rPr>
          <w:rFonts w:ascii="Times New Roman" w:hAnsi="Times New Roman"/>
          <w:b/>
          <w:szCs w:val="22"/>
          <w:lang w:val="ro-RO"/>
        </w:rPr>
        <w:t>CGE asigură implementarea cu succes a e-Serviciilor prin următoarele acţiuni</w:t>
      </w:r>
      <w:r w:rsidR="00E01EEA" w:rsidRPr="001F5019">
        <w:rPr>
          <w:rFonts w:ascii="Times New Roman" w:hAnsi="Times New Roman"/>
          <w:szCs w:val="22"/>
          <w:lang w:val="ro-RO"/>
        </w:rPr>
        <w:t>:</w:t>
      </w:r>
    </w:p>
    <w:p w:rsidR="00E01EEA" w:rsidRPr="001F5019" w:rsidRDefault="00E01EEA" w:rsidP="00E01EEA">
      <w:pPr>
        <w:jc w:val="both"/>
        <w:rPr>
          <w:rFonts w:ascii="Times New Roman" w:hAnsi="Times New Roman"/>
          <w:i/>
          <w:szCs w:val="22"/>
          <w:lang w:val="ro-RO"/>
        </w:rPr>
      </w:pPr>
    </w:p>
    <w:p w:rsidR="00E01EEA" w:rsidRPr="001F5019" w:rsidRDefault="00E01EEA" w:rsidP="00182A70">
      <w:pPr>
        <w:pStyle w:val="ListParagraph"/>
        <w:numPr>
          <w:ilvl w:val="0"/>
          <w:numId w:val="4"/>
        </w:numPr>
        <w:ind w:left="270" w:hanging="270"/>
        <w:jc w:val="both"/>
        <w:rPr>
          <w:rFonts w:ascii="Times New Roman" w:hAnsi="Times New Roman"/>
          <w:i/>
          <w:lang w:val="ro-RO"/>
        </w:rPr>
      </w:pPr>
      <w:r w:rsidRPr="001F5019">
        <w:rPr>
          <w:rFonts w:ascii="Times New Roman" w:hAnsi="Times New Roman"/>
          <w:i/>
          <w:lang w:val="ro-RO"/>
        </w:rPr>
        <w:t>S</w:t>
      </w:r>
      <w:r w:rsidR="000A716B">
        <w:rPr>
          <w:rFonts w:ascii="Times New Roman" w:hAnsi="Times New Roman"/>
          <w:i/>
          <w:lang w:val="ro-RO"/>
        </w:rPr>
        <w:t xml:space="preserve">emnarea Acordului de Colaborare </w:t>
      </w:r>
      <w:r w:rsidR="006448B6">
        <w:rPr>
          <w:rFonts w:ascii="Times New Roman" w:hAnsi="Times New Roman"/>
          <w:i/>
          <w:lang w:val="ro-RO"/>
        </w:rPr>
        <w:t xml:space="preserve">(AC) </w:t>
      </w:r>
      <w:r w:rsidR="000A716B">
        <w:rPr>
          <w:rFonts w:ascii="Times New Roman" w:hAnsi="Times New Roman"/>
          <w:i/>
          <w:lang w:val="ro-RO"/>
        </w:rPr>
        <w:t>cu ministerul/agenţia beneficiară</w:t>
      </w:r>
      <w:r w:rsidRPr="001F5019">
        <w:rPr>
          <w:rFonts w:ascii="Times New Roman" w:hAnsi="Times New Roman"/>
          <w:i/>
          <w:lang w:val="ro-RO"/>
        </w:rPr>
        <w:t>.</w:t>
      </w:r>
    </w:p>
    <w:p w:rsidR="006448B6" w:rsidRPr="00336270" w:rsidRDefault="00E25306" w:rsidP="00182A70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ro-RO"/>
        </w:rPr>
      </w:pPr>
      <w:r w:rsidRPr="005C58A1">
        <w:rPr>
          <w:rFonts w:ascii="Times New Roman" w:hAnsi="Times New Roman"/>
          <w:b/>
          <w:lang w:val="ro-RO"/>
        </w:rPr>
        <w:t>CGE</w:t>
      </w:r>
      <w:r w:rsidR="006448B6" w:rsidRPr="005C58A1">
        <w:rPr>
          <w:rFonts w:ascii="Times New Roman" w:hAnsi="Times New Roman"/>
          <w:b/>
          <w:lang w:val="ro-RO"/>
        </w:rPr>
        <w:t xml:space="preserve"> va semna A</w:t>
      </w:r>
      <w:r w:rsidRPr="005C58A1">
        <w:rPr>
          <w:rFonts w:ascii="Times New Roman" w:hAnsi="Times New Roman"/>
          <w:b/>
          <w:lang w:val="ro-RO"/>
        </w:rPr>
        <w:t xml:space="preserve">corduri de </w:t>
      </w:r>
      <w:r w:rsidR="006448B6" w:rsidRPr="005C58A1">
        <w:rPr>
          <w:rFonts w:ascii="Times New Roman" w:hAnsi="Times New Roman"/>
          <w:b/>
          <w:lang w:val="ro-RO"/>
        </w:rPr>
        <w:t>C</w:t>
      </w:r>
      <w:r w:rsidRPr="005C58A1">
        <w:rPr>
          <w:rFonts w:ascii="Times New Roman" w:hAnsi="Times New Roman"/>
          <w:b/>
          <w:lang w:val="ro-RO"/>
        </w:rPr>
        <w:t>olaborare</w:t>
      </w:r>
      <w:r w:rsidRPr="00336270">
        <w:rPr>
          <w:rFonts w:ascii="Times New Roman" w:hAnsi="Times New Roman"/>
          <w:lang w:val="ro-RO"/>
        </w:rPr>
        <w:t xml:space="preserve"> cu toate ministerele şi agenţiile benefic</w:t>
      </w:r>
      <w:r w:rsidR="00336270">
        <w:rPr>
          <w:rFonts w:ascii="Times New Roman" w:hAnsi="Times New Roman"/>
          <w:lang w:val="ro-RO"/>
        </w:rPr>
        <w:t>iare, care vor stabili p</w:t>
      </w:r>
      <w:r w:rsidR="006448B6" w:rsidRPr="00336270">
        <w:rPr>
          <w:rFonts w:ascii="Times New Roman" w:hAnsi="Times New Roman"/>
          <w:lang w:val="ro-RO"/>
        </w:rPr>
        <w:t>lanul de implementare, cadrul de timp, responsabilităţile fiecărei părţi în procesul de dezvoltare şi implementare a e-serviciilor.</w:t>
      </w:r>
    </w:p>
    <w:p w:rsidR="00E01EEA" w:rsidRPr="001F5019" w:rsidRDefault="00336270" w:rsidP="00182A70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AC va prevedea, desemnarea de către ministerul sau agenţia beneficiară a unui </w:t>
      </w:r>
      <w:r w:rsidRPr="00336270">
        <w:rPr>
          <w:rFonts w:ascii="Times New Roman" w:hAnsi="Times New Roman" w:cs="Times New Roman"/>
          <w:b/>
          <w:lang w:val="ro-RO"/>
        </w:rPr>
        <w:t xml:space="preserve">Coordonator </w:t>
      </w:r>
      <w:r>
        <w:rPr>
          <w:rFonts w:ascii="Times New Roman" w:hAnsi="Times New Roman" w:cs="Times New Roman"/>
          <w:lang w:val="ro-RO"/>
        </w:rPr>
        <w:t xml:space="preserve">responsabil pentru acest proiect (fie Coordonatorul pentru e-Transformare sau managerul IT), crearea </w:t>
      </w:r>
      <w:r w:rsidRPr="00336270">
        <w:rPr>
          <w:rFonts w:ascii="Times New Roman" w:hAnsi="Times New Roman" w:cs="Times New Roman"/>
          <w:b/>
          <w:lang w:val="ro-RO"/>
        </w:rPr>
        <w:t xml:space="preserve">Grupului de Lucru Comun </w:t>
      </w:r>
      <w:r>
        <w:rPr>
          <w:rFonts w:ascii="Times New Roman" w:hAnsi="Times New Roman" w:cs="Times New Roman"/>
          <w:lang w:val="ro-RO"/>
        </w:rPr>
        <w:t>(funcţionari publici şi responsabili din minister), care vor participa la dezvoltarea şi implementarea e-serviciului.</w:t>
      </w:r>
      <w:r w:rsidR="00E01EEA" w:rsidRPr="001F5019">
        <w:rPr>
          <w:rFonts w:ascii="Times New Roman" w:hAnsi="Times New Roman" w:cs="Times New Roman"/>
          <w:lang w:val="ro-RO"/>
        </w:rPr>
        <w:t xml:space="preserve"> </w:t>
      </w:r>
    </w:p>
    <w:p w:rsidR="00E01EEA" w:rsidRPr="001F5019" w:rsidRDefault="00336270" w:rsidP="00182A70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CGE va desemna un </w:t>
      </w:r>
      <w:r w:rsidR="00E01EEA" w:rsidRPr="001F5019">
        <w:rPr>
          <w:rFonts w:ascii="Times New Roman" w:hAnsi="Times New Roman"/>
          <w:b/>
          <w:lang w:val="ro-RO"/>
        </w:rPr>
        <w:t>Coord</w:t>
      </w:r>
      <w:r>
        <w:rPr>
          <w:rFonts w:ascii="Times New Roman" w:hAnsi="Times New Roman"/>
          <w:b/>
          <w:lang w:val="ro-RO"/>
        </w:rPr>
        <w:t>onator</w:t>
      </w:r>
      <w:r w:rsidR="00E01EEA" w:rsidRPr="001F5019">
        <w:rPr>
          <w:rFonts w:ascii="Times New Roman" w:hAnsi="Times New Roman"/>
          <w:lang w:val="ro-RO"/>
        </w:rPr>
        <w:t>, respons</w:t>
      </w:r>
      <w:r w:rsidR="00B20F3B">
        <w:rPr>
          <w:rFonts w:ascii="Times New Roman" w:hAnsi="Times New Roman"/>
          <w:lang w:val="ro-RO"/>
        </w:rPr>
        <w:t>abil din partea Centrului pentru</w:t>
      </w:r>
      <w:r>
        <w:rPr>
          <w:rFonts w:ascii="Times New Roman" w:hAnsi="Times New Roman"/>
          <w:lang w:val="ro-RO"/>
        </w:rPr>
        <w:t xml:space="preserve"> implementarea e-serviciului.</w:t>
      </w:r>
      <w:r w:rsidR="00E01EEA" w:rsidRPr="001F5019">
        <w:rPr>
          <w:rFonts w:ascii="Times New Roman" w:hAnsi="Times New Roman"/>
          <w:lang w:val="ro-RO"/>
        </w:rPr>
        <w:t xml:space="preserve"> </w:t>
      </w:r>
      <w:r w:rsidR="00E01EEA" w:rsidRPr="001F5019">
        <w:rPr>
          <w:rFonts w:ascii="Times New Roman" w:hAnsi="Times New Roman"/>
          <w:b/>
          <w:lang w:val="ro-RO"/>
        </w:rPr>
        <w:t>Coord</w:t>
      </w:r>
      <w:r>
        <w:rPr>
          <w:rFonts w:ascii="Times New Roman" w:hAnsi="Times New Roman"/>
          <w:b/>
          <w:lang w:val="ro-RO"/>
        </w:rPr>
        <w:t xml:space="preserve">onatorul CGE va </w:t>
      </w:r>
      <w:r>
        <w:rPr>
          <w:rFonts w:ascii="Times New Roman" w:hAnsi="Times New Roman"/>
          <w:lang w:val="ro-RO"/>
        </w:rPr>
        <w:t xml:space="preserve">colabora cu </w:t>
      </w:r>
      <w:r w:rsidRPr="00336270">
        <w:rPr>
          <w:rFonts w:ascii="Times New Roman" w:hAnsi="Times New Roman"/>
          <w:b/>
          <w:lang w:val="ro-RO"/>
        </w:rPr>
        <w:t xml:space="preserve">Coordonatorul din partea Ministerului </w:t>
      </w:r>
      <w:r>
        <w:rPr>
          <w:rFonts w:ascii="Times New Roman" w:hAnsi="Times New Roman"/>
          <w:lang w:val="ro-RO"/>
        </w:rPr>
        <w:t>sau agenţiei şi Grupul de Lucru Comun la dezvoltarea e-serviciului pentru a asigura durabilitatea şi transferul de cunoştinţe</w:t>
      </w:r>
      <w:r w:rsidR="00F1754C">
        <w:rPr>
          <w:rFonts w:ascii="Times New Roman" w:hAnsi="Times New Roman"/>
          <w:lang w:val="ro-RO"/>
        </w:rPr>
        <w:t>, necesare în procesul de implementare şi mentenanţă a e-serviciilor.</w:t>
      </w:r>
      <w:r w:rsidR="00C63A5E">
        <w:rPr>
          <w:rFonts w:ascii="Times New Roman" w:hAnsi="Times New Roman"/>
          <w:lang w:val="ro-RO"/>
        </w:rPr>
        <w:t xml:space="preserve"> </w:t>
      </w:r>
      <w:r w:rsidR="00C63A5E" w:rsidRPr="00C63A5E">
        <w:rPr>
          <w:rFonts w:ascii="Times New Roman" w:hAnsi="Times New Roman"/>
          <w:b/>
          <w:lang w:val="ro-RO"/>
        </w:rPr>
        <w:t>Coordonatorul CGE va organiza împreună cu Coordonatorul din partea Ministerului</w:t>
      </w:r>
      <w:r w:rsidR="00C63A5E">
        <w:rPr>
          <w:rFonts w:ascii="Times New Roman" w:hAnsi="Times New Roman"/>
          <w:lang w:val="ro-RO"/>
        </w:rPr>
        <w:t xml:space="preserve"> şedinţe de lucru pentru a măsura progresul în implementare.</w:t>
      </w:r>
      <w:r w:rsidR="00E01EEA" w:rsidRPr="001F5019">
        <w:rPr>
          <w:rFonts w:ascii="Times New Roman" w:hAnsi="Times New Roman"/>
          <w:lang w:val="ro-RO"/>
        </w:rPr>
        <w:t xml:space="preserve"> </w:t>
      </w:r>
      <w:r w:rsidR="00E01EEA" w:rsidRPr="001F5019">
        <w:rPr>
          <w:rFonts w:ascii="Times New Roman" w:hAnsi="Times New Roman" w:cs="Times New Roman"/>
          <w:lang w:val="ro-RO"/>
        </w:rPr>
        <w:t xml:space="preserve"> </w:t>
      </w:r>
    </w:p>
    <w:p w:rsidR="00E01EEA" w:rsidRPr="001F5019" w:rsidRDefault="00E01EEA" w:rsidP="00E01EEA">
      <w:pPr>
        <w:pStyle w:val="ListParagraph"/>
        <w:rPr>
          <w:rFonts w:ascii="Times New Roman" w:hAnsi="Times New Roman"/>
          <w:lang w:val="ro-RO"/>
        </w:rPr>
      </w:pPr>
    </w:p>
    <w:p w:rsidR="00E01EEA" w:rsidRPr="001F5019" w:rsidRDefault="00A0435F" w:rsidP="00182A70">
      <w:pPr>
        <w:pStyle w:val="ListParagraph"/>
        <w:numPr>
          <w:ilvl w:val="0"/>
          <w:numId w:val="4"/>
        </w:numPr>
        <w:ind w:left="270" w:hanging="27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i/>
          <w:lang w:val="ro-RO"/>
        </w:rPr>
        <w:t>Elaborarea Caitelor de Sarcini pentru e-serviciile prioritare</w:t>
      </w:r>
    </w:p>
    <w:p w:rsidR="00A85661" w:rsidRPr="00A85661" w:rsidRDefault="00A85661" w:rsidP="00182A70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lang w:val="ro-RO"/>
        </w:rPr>
      </w:pPr>
      <w:r w:rsidRPr="00A85661">
        <w:rPr>
          <w:rFonts w:ascii="Times New Roman" w:hAnsi="Times New Roman"/>
          <w:lang w:val="ro-RO"/>
        </w:rPr>
        <w:t xml:space="preserve">CGE va contracta consultanţi pentru elaborarea </w:t>
      </w:r>
      <w:r w:rsidR="00EC0B69">
        <w:rPr>
          <w:rFonts w:ascii="Times New Roman" w:hAnsi="Times New Roman"/>
          <w:lang w:val="ro-RO"/>
        </w:rPr>
        <w:t>Caietelor</w:t>
      </w:r>
      <w:r w:rsidRPr="00A85661">
        <w:rPr>
          <w:rFonts w:ascii="Times New Roman" w:hAnsi="Times New Roman"/>
          <w:lang w:val="ro-RO"/>
        </w:rPr>
        <w:t xml:space="preserve"> de Sarcini pentru</w:t>
      </w:r>
      <w:r w:rsidR="00EC0B69">
        <w:rPr>
          <w:rFonts w:ascii="Times New Roman" w:hAnsi="Times New Roman"/>
          <w:lang w:val="ro-RO"/>
        </w:rPr>
        <w:t xml:space="preserve"> </w:t>
      </w:r>
      <w:r w:rsidR="00E51955">
        <w:rPr>
          <w:rFonts w:ascii="Times New Roman" w:hAnsi="Times New Roman"/>
          <w:lang w:val="ro-RO"/>
        </w:rPr>
        <w:t>dezvol</w:t>
      </w:r>
      <w:bookmarkStart w:id="0" w:name="_GoBack"/>
      <w:bookmarkEnd w:id="0"/>
      <w:r w:rsidR="00EC0B69">
        <w:rPr>
          <w:rFonts w:ascii="Times New Roman" w:hAnsi="Times New Roman"/>
          <w:lang w:val="ro-RO"/>
        </w:rPr>
        <w:t>tarea s</w:t>
      </w:r>
      <w:r w:rsidRPr="00A85661">
        <w:rPr>
          <w:rFonts w:ascii="Times New Roman" w:hAnsi="Times New Roman"/>
          <w:lang w:val="ro-RO"/>
        </w:rPr>
        <w:t>ervicii</w:t>
      </w:r>
      <w:r w:rsidR="00EC0B69">
        <w:rPr>
          <w:rFonts w:ascii="Times New Roman" w:hAnsi="Times New Roman"/>
          <w:lang w:val="ro-RO"/>
        </w:rPr>
        <w:t>lor electronice</w:t>
      </w:r>
      <w:r w:rsidRPr="00A85661">
        <w:rPr>
          <w:rFonts w:ascii="Times New Roman" w:hAnsi="Times New Roman"/>
          <w:lang w:val="ro-RO"/>
        </w:rPr>
        <w:t xml:space="preserve">. </w:t>
      </w:r>
      <w:r w:rsidRPr="00A85661">
        <w:rPr>
          <w:rFonts w:ascii="Times New Roman" w:hAnsi="Times New Roman"/>
          <w:b/>
          <w:lang w:val="ro-RO"/>
        </w:rPr>
        <w:t>Coordonatorul CGE va coordona în colaborare cu Coordonatorul din partea Ministerului</w:t>
      </w:r>
      <w:r w:rsidRPr="00A85661">
        <w:rPr>
          <w:rFonts w:ascii="Times New Roman" w:hAnsi="Times New Roman"/>
          <w:lang w:val="ro-RO"/>
        </w:rPr>
        <w:t xml:space="preserve"> ş</w:t>
      </w:r>
      <w:r w:rsidRPr="00A85661">
        <w:rPr>
          <w:rFonts w:ascii="Times New Roman" w:hAnsi="Times New Roman"/>
          <w:b/>
          <w:lang w:val="ro-RO"/>
        </w:rPr>
        <w:t xml:space="preserve">i Grupul de Lucru Comun, </w:t>
      </w:r>
      <w:r w:rsidRPr="00A85661">
        <w:rPr>
          <w:rFonts w:ascii="Times New Roman" w:hAnsi="Times New Roman"/>
          <w:lang w:val="ro-RO"/>
        </w:rPr>
        <w:t xml:space="preserve">elaborarea Caietului de Sarcini pentru </w:t>
      </w:r>
      <w:r w:rsidR="007471BC">
        <w:rPr>
          <w:rFonts w:ascii="Times New Roman" w:hAnsi="Times New Roman"/>
          <w:lang w:val="ro-RO"/>
        </w:rPr>
        <w:t xml:space="preserve">implementarea </w:t>
      </w:r>
      <w:r w:rsidRPr="00A85661">
        <w:rPr>
          <w:rFonts w:ascii="Times New Roman" w:hAnsi="Times New Roman"/>
          <w:lang w:val="ro-RO"/>
        </w:rPr>
        <w:t>e-Serviciul</w:t>
      </w:r>
      <w:r w:rsidR="007471BC">
        <w:rPr>
          <w:rFonts w:ascii="Times New Roman" w:hAnsi="Times New Roman"/>
          <w:lang w:val="ro-RO"/>
        </w:rPr>
        <w:t>ui</w:t>
      </w:r>
      <w:r w:rsidRPr="00A85661">
        <w:rPr>
          <w:rFonts w:ascii="Times New Roman" w:hAnsi="Times New Roman"/>
          <w:lang w:val="ro-RO"/>
        </w:rPr>
        <w:t xml:space="preserve">. </w:t>
      </w:r>
    </w:p>
    <w:p w:rsidR="00E01EEA" w:rsidRPr="001F5019" w:rsidRDefault="00E01EEA" w:rsidP="00E01EEA">
      <w:pPr>
        <w:pStyle w:val="ListParagraph"/>
        <w:rPr>
          <w:rFonts w:ascii="Times New Roman" w:hAnsi="Times New Roman"/>
          <w:lang w:val="ro-RO"/>
        </w:rPr>
      </w:pPr>
    </w:p>
    <w:p w:rsidR="00A85661" w:rsidRPr="00A85661" w:rsidRDefault="00A85661" w:rsidP="00182A70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lang w:val="ro-RO"/>
        </w:rPr>
      </w:pPr>
      <w:r w:rsidRPr="00A85661">
        <w:rPr>
          <w:rFonts w:ascii="Times New Roman" w:hAnsi="Times New Roman"/>
          <w:b/>
          <w:lang w:val="ro-RO"/>
        </w:rPr>
        <w:t xml:space="preserve">CGE va prezenta Arhitectura şi funcţionalităţile e-Serviciului Grupului de Lucru Comun din Minister. </w:t>
      </w:r>
      <w:r>
        <w:rPr>
          <w:rFonts w:ascii="Times New Roman" w:hAnsi="Times New Roman"/>
          <w:lang w:val="ro-RO"/>
        </w:rPr>
        <w:t>După finalizarea acestor consultări, va demara procesul de elaborare a Caietului de Sarcini a e-Serviciilor.</w:t>
      </w:r>
    </w:p>
    <w:p w:rsidR="00A85661" w:rsidRPr="00A85661" w:rsidRDefault="00A85661" w:rsidP="00A85661">
      <w:pPr>
        <w:pStyle w:val="ListParagraph"/>
        <w:rPr>
          <w:rFonts w:ascii="Times New Roman" w:hAnsi="Times New Roman"/>
          <w:lang w:val="ro-RO"/>
        </w:rPr>
      </w:pPr>
    </w:p>
    <w:p w:rsidR="007471BC" w:rsidRPr="007471BC" w:rsidRDefault="00F21871" w:rsidP="00182A70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lang w:val="ro-RO"/>
        </w:rPr>
      </w:pPr>
      <w:r w:rsidRPr="007471BC">
        <w:rPr>
          <w:rFonts w:ascii="Times New Roman" w:hAnsi="Times New Roman"/>
          <w:b/>
          <w:lang w:val="ro-RO"/>
        </w:rPr>
        <w:t xml:space="preserve">Consultantul </w:t>
      </w:r>
      <w:r w:rsidR="007471BC" w:rsidRPr="007471BC">
        <w:rPr>
          <w:rFonts w:ascii="Times New Roman" w:hAnsi="Times New Roman"/>
          <w:b/>
          <w:lang w:val="ro-RO"/>
        </w:rPr>
        <w:t>va trasmite Caietul de Sarcini a e-Serviciilor pentru aprobare Ministerului beneficiar şi CGE</w:t>
      </w:r>
      <w:r w:rsidR="00E01EEA" w:rsidRPr="007471BC">
        <w:rPr>
          <w:rFonts w:ascii="Times New Roman" w:hAnsi="Times New Roman" w:cs="Times New Roman"/>
          <w:b/>
          <w:lang w:val="ro-RO"/>
        </w:rPr>
        <w:t xml:space="preserve">. </w:t>
      </w:r>
    </w:p>
    <w:p w:rsidR="007471BC" w:rsidRPr="007471BC" w:rsidRDefault="007471BC" w:rsidP="007471BC">
      <w:pPr>
        <w:pStyle w:val="ListParagraph"/>
        <w:rPr>
          <w:rFonts w:ascii="Times New Roman" w:hAnsi="Times New Roman" w:cs="Times New Roman"/>
          <w:lang w:val="ro-RO"/>
        </w:rPr>
      </w:pPr>
    </w:p>
    <w:p w:rsidR="007471BC" w:rsidRPr="007471BC" w:rsidRDefault="007471BC" w:rsidP="00182A70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lang w:val="ro-RO"/>
        </w:rPr>
      </w:pPr>
      <w:r w:rsidRPr="007471BC">
        <w:rPr>
          <w:rFonts w:ascii="Times New Roman" w:hAnsi="Times New Roman" w:cs="Times New Roman"/>
          <w:lang w:val="ro-RO"/>
        </w:rPr>
        <w:t xml:space="preserve">CGE în colaborare cu ministerele beneficiare va </w:t>
      </w:r>
      <w:r>
        <w:rPr>
          <w:rFonts w:ascii="Times New Roman" w:hAnsi="Times New Roman" w:cs="Times New Roman"/>
          <w:lang w:val="ro-RO"/>
        </w:rPr>
        <w:t xml:space="preserve">promova ajustarea cadrului legal şi de politici necesare pentru implementarea e-serviciilor. </w:t>
      </w:r>
      <w:r w:rsidRPr="007471BC">
        <w:rPr>
          <w:rFonts w:ascii="Times New Roman" w:hAnsi="Times New Roman"/>
          <w:lang w:val="ro-RO"/>
        </w:rPr>
        <w:t xml:space="preserve">Ministerul beneficiar va ajusta sau elabora noi regulamente interne necesare pentru implementarea e-Serviciului. </w:t>
      </w:r>
    </w:p>
    <w:p w:rsidR="007471BC" w:rsidRPr="007471BC" w:rsidRDefault="007471BC" w:rsidP="007471BC">
      <w:pPr>
        <w:pStyle w:val="ListParagraph"/>
        <w:rPr>
          <w:rFonts w:ascii="Times New Roman" w:hAnsi="Times New Roman"/>
          <w:lang w:val="ro-RO"/>
        </w:rPr>
      </w:pPr>
    </w:p>
    <w:p w:rsidR="00ED2080" w:rsidRPr="00ED2080" w:rsidRDefault="00ED2080" w:rsidP="00ED2080">
      <w:pPr>
        <w:pStyle w:val="ListParagraph"/>
        <w:numPr>
          <w:ilvl w:val="0"/>
          <w:numId w:val="5"/>
        </w:numPr>
        <w:ind w:left="360" w:hanging="270"/>
        <w:jc w:val="both"/>
        <w:rPr>
          <w:rFonts w:ascii="Times New Roman" w:hAnsi="Times New Roman" w:cs="Times New Roman"/>
          <w:i/>
          <w:lang w:val="ro-RO"/>
        </w:rPr>
      </w:pPr>
      <w:r w:rsidRPr="00ED2080">
        <w:rPr>
          <w:rFonts w:ascii="Times New Roman" w:hAnsi="Times New Roman"/>
          <w:i/>
          <w:lang w:val="ro-RO"/>
        </w:rPr>
        <w:t xml:space="preserve">Lansarea procesului de Achiziţie </w:t>
      </w:r>
    </w:p>
    <w:p w:rsidR="00891F22" w:rsidRPr="00ED2080" w:rsidRDefault="00ED2080" w:rsidP="004D4086">
      <w:pPr>
        <w:pStyle w:val="ListParagraph"/>
        <w:numPr>
          <w:ilvl w:val="0"/>
          <w:numId w:val="5"/>
        </w:numPr>
        <w:ind w:left="360" w:hanging="270"/>
        <w:jc w:val="both"/>
        <w:rPr>
          <w:rFonts w:ascii="Times New Roman" w:hAnsi="Times New Roman"/>
          <w:lang w:val="ro-RO"/>
        </w:rPr>
      </w:pPr>
      <w:r w:rsidRPr="00ED2080">
        <w:rPr>
          <w:rFonts w:ascii="Times New Roman" w:hAnsi="Times New Roman"/>
          <w:i/>
          <w:lang w:val="ro-RO"/>
        </w:rPr>
        <w:t>Implementarea e-Serviciului în conformitatea cu prevederile Acordului de Colaborare semnat de CGE şi Instituţia Beneficiară.</w:t>
      </w:r>
    </w:p>
    <w:sectPr w:rsidR="00891F22" w:rsidRPr="00ED2080" w:rsidSect="00ED2080">
      <w:headerReference w:type="default" r:id="rId8"/>
      <w:footerReference w:type="default" r:id="rId9"/>
      <w:pgSz w:w="11907" w:h="16839" w:code="9"/>
      <w:pgMar w:top="1440" w:right="1440" w:bottom="1260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F7A" w:rsidRDefault="00861F7A" w:rsidP="00342799">
      <w:r>
        <w:separator/>
      </w:r>
    </w:p>
  </w:endnote>
  <w:endnote w:type="continuationSeparator" w:id="0">
    <w:p w:rsidR="00861F7A" w:rsidRDefault="00861F7A" w:rsidP="00342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97612"/>
      <w:docPartObj>
        <w:docPartGallery w:val="Page Numbers (Bottom of Page)"/>
        <w:docPartUnique/>
      </w:docPartObj>
    </w:sdtPr>
    <w:sdtContent>
      <w:p w:rsidR="001D0B05" w:rsidRDefault="00A30056">
        <w:pPr>
          <w:pStyle w:val="Footer"/>
          <w:jc w:val="right"/>
        </w:pPr>
        <w:r>
          <w:fldChar w:fldCharType="begin"/>
        </w:r>
        <w:r w:rsidR="00855F33">
          <w:instrText xml:space="preserve"> PAGE   \* MERGEFORMAT </w:instrText>
        </w:r>
        <w:r>
          <w:fldChar w:fldCharType="separate"/>
        </w:r>
        <w:r w:rsidR="00540E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0B05" w:rsidRDefault="001D0B0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F7A" w:rsidRDefault="00861F7A" w:rsidP="00342799">
      <w:r>
        <w:separator/>
      </w:r>
    </w:p>
  </w:footnote>
  <w:footnote w:type="continuationSeparator" w:id="0">
    <w:p w:rsidR="00861F7A" w:rsidRDefault="00861F7A" w:rsidP="00342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B05" w:rsidRDefault="001D0B05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8890</wp:posOffset>
          </wp:positionV>
          <wp:extent cx="791210" cy="727710"/>
          <wp:effectExtent l="0" t="0" r="8890" b="0"/>
          <wp:wrapNone/>
          <wp:docPr id="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0B05" w:rsidRDefault="001D0B05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976582</wp:posOffset>
          </wp:positionH>
          <wp:positionV relativeFrom="paragraph">
            <wp:posOffset>37034</wp:posOffset>
          </wp:positionV>
          <wp:extent cx="3691714" cy="257306"/>
          <wp:effectExtent l="19050" t="0" r="3986" b="0"/>
          <wp:wrapNone/>
          <wp:docPr id="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1714" cy="257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0B05" w:rsidRDefault="001D0B05"/>
  <w:p w:rsidR="001D0B05" w:rsidRDefault="001D0B05"/>
  <w:p w:rsidR="001D0B05" w:rsidRPr="000E130D" w:rsidRDefault="001D0B05" w:rsidP="00EE59ED">
    <w:pPr>
      <w:pStyle w:val="Header"/>
      <w:ind w:right="7229"/>
      <w:rPr>
        <w:rFonts w:ascii="Segoe UI" w:hAnsi="Segoe UI" w:cs="Segoe UI"/>
        <w:spacing w:val="-6"/>
        <w:sz w:val="20"/>
        <w:szCs w:val="2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.1pt;height:12.65pt" o:bullet="t">
        <v:imagedata r:id="rId1" o:title="BD21302_"/>
      </v:shape>
    </w:pict>
  </w:numPicBullet>
  <w:abstractNum w:abstractNumId="0">
    <w:nsid w:val="FFFFFF89"/>
    <w:multiLevelType w:val="singleLevel"/>
    <w:tmpl w:val="C50CEE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2B359F"/>
    <w:multiLevelType w:val="hybridMultilevel"/>
    <w:tmpl w:val="B968522A"/>
    <w:lvl w:ilvl="0" w:tplc="26C249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73A4A"/>
    <w:multiLevelType w:val="hybridMultilevel"/>
    <w:tmpl w:val="F9E6B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B5C62"/>
    <w:multiLevelType w:val="hybridMultilevel"/>
    <w:tmpl w:val="88F6E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67C69"/>
    <w:multiLevelType w:val="hybridMultilevel"/>
    <w:tmpl w:val="8B06CC8A"/>
    <w:lvl w:ilvl="0" w:tplc="49CA18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B5341"/>
    <w:multiLevelType w:val="hybridMultilevel"/>
    <w:tmpl w:val="D4148374"/>
    <w:lvl w:ilvl="0" w:tplc="826604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D62DE"/>
    <w:multiLevelType w:val="hybridMultilevel"/>
    <w:tmpl w:val="EFB47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36D91"/>
    <w:multiLevelType w:val="hybridMultilevel"/>
    <w:tmpl w:val="330A985E"/>
    <w:lvl w:ilvl="0" w:tplc="03B205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13450"/>
    <w:multiLevelType w:val="hybridMultilevel"/>
    <w:tmpl w:val="9A8A4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12BC3"/>
    <w:multiLevelType w:val="hybridMultilevel"/>
    <w:tmpl w:val="0E2AD43E"/>
    <w:lvl w:ilvl="0" w:tplc="03B20540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6E2A7F47"/>
    <w:multiLevelType w:val="hybridMultilevel"/>
    <w:tmpl w:val="38509EAA"/>
    <w:lvl w:ilvl="0" w:tplc="03B205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55744"/>
    <w:multiLevelType w:val="hybridMultilevel"/>
    <w:tmpl w:val="2348E5A2"/>
    <w:lvl w:ilvl="0" w:tplc="C388D31C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68A92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9808860">
      <w:start w:val="1"/>
      <w:numFmt w:val="decimal"/>
      <w:lvlText w:val="%7."/>
      <w:lvlJc w:val="left"/>
      <w:pPr>
        <w:ind w:left="360" w:hanging="360"/>
      </w:pPr>
      <w:rPr>
        <w:rFonts w:cs="Times New Roman"/>
        <w:b w:val="0"/>
        <w:color w:val="auto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710E4C"/>
    <w:multiLevelType w:val="hybridMultilevel"/>
    <w:tmpl w:val="EA5EC262"/>
    <w:lvl w:ilvl="0" w:tplc="03B205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2"/>
  </w:num>
  <w:num w:numId="12">
    <w:abstractNumId w:val="1"/>
  </w:num>
  <w:num w:numId="13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3074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E130D"/>
    <w:rsid w:val="00001143"/>
    <w:rsid w:val="00003308"/>
    <w:rsid w:val="00003C7D"/>
    <w:rsid w:val="00005206"/>
    <w:rsid w:val="00006DC3"/>
    <w:rsid w:val="00013893"/>
    <w:rsid w:val="000205E9"/>
    <w:rsid w:val="00022BED"/>
    <w:rsid w:val="00024D46"/>
    <w:rsid w:val="00026A98"/>
    <w:rsid w:val="00026ABE"/>
    <w:rsid w:val="00027185"/>
    <w:rsid w:val="00031510"/>
    <w:rsid w:val="00033FFE"/>
    <w:rsid w:val="00034E2C"/>
    <w:rsid w:val="00040586"/>
    <w:rsid w:val="00041306"/>
    <w:rsid w:val="00041B6C"/>
    <w:rsid w:val="00057ADD"/>
    <w:rsid w:val="00061D95"/>
    <w:rsid w:val="00065933"/>
    <w:rsid w:val="00066C0E"/>
    <w:rsid w:val="00066D61"/>
    <w:rsid w:val="0006767A"/>
    <w:rsid w:val="00073833"/>
    <w:rsid w:val="000775C8"/>
    <w:rsid w:val="000848F1"/>
    <w:rsid w:val="00093117"/>
    <w:rsid w:val="0009503C"/>
    <w:rsid w:val="000A1B23"/>
    <w:rsid w:val="000A2AA8"/>
    <w:rsid w:val="000A38D4"/>
    <w:rsid w:val="000A716B"/>
    <w:rsid w:val="000B06C4"/>
    <w:rsid w:val="000B39D7"/>
    <w:rsid w:val="000B69A5"/>
    <w:rsid w:val="000C1236"/>
    <w:rsid w:val="000C5227"/>
    <w:rsid w:val="000D00A6"/>
    <w:rsid w:val="000D30B1"/>
    <w:rsid w:val="000D5856"/>
    <w:rsid w:val="000D5B8A"/>
    <w:rsid w:val="000E130D"/>
    <w:rsid w:val="000E19FE"/>
    <w:rsid w:val="000E4B99"/>
    <w:rsid w:val="000E74F4"/>
    <w:rsid w:val="000F145C"/>
    <w:rsid w:val="000F1B4A"/>
    <w:rsid w:val="000F1C40"/>
    <w:rsid w:val="000F2D43"/>
    <w:rsid w:val="001030BC"/>
    <w:rsid w:val="00103DC7"/>
    <w:rsid w:val="00104EDB"/>
    <w:rsid w:val="00111ABD"/>
    <w:rsid w:val="00111B5D"/>
    <w:rsid w:val="001169D4"/>
    <w:rsid w:val="00117A3F"/>
    <w:rsid w:val="00122E0B"/>
    <w:rsid w:val="00122F8D"/>
    <w:rsid w:val="00126BB9"/>
    <w:rsid w:val="0013180C"/>
    <w:rsid w:val="00131A37"/>
    <w:rsid w:val="00133F3C"/>
    <w:rsid w:val="0013484C"/>
    <w:rsid w:val="0013754F"/>
    <w:rsid w:val="001436B2"/>
    <w:rsid w:val="00144F18"/>
    <w:rsid w:val="00154625"/>
    <w:rsid w:val="00162122"/>
    <w:rsid w:val="0016373F"/>
    <w:rsid w:val="001654FB"/>
    <w:rsid w:val="00175C13"/>
    <w:rsid w:val="0017659E"/>
    <w:rsid w:val="00177BB4"/>
    <w:rsid w:val="00177F1B"/>
    <w:rsid w:val="00180214"/>
    <w:rsid w:val="00182A70"/>
    <w:rsid w:val="001835F6"/>
    <w:rsid w:val="00183EE9"/>
    <w:rsid w:val="0018759A"/>
    <w:rsid w:val="00190318"/>
    <w:rsid w:val="0019435C"/>
    <w:rsid w:val="001A0302"/>
    <w:rsid w:val="001A09C1"/>
    <w:rsid w:val="001A2B62"/>
    <w:rsid w:val="001A395A"/>
    <w:rsid w:val="001A4180"/>
    <w:rsid w:val="001A4DA3"/>
    <w:rsid w:val="001B4370"/>
    <w:rsid w:val="001B4FF6"/>
    <w:rsid w:val="001B5B72"/>
    <w:rsid w:val="001B705D"/>
    <w:rsid w:val="001C049F"/>
    <w:rsid w:val="001C123E"/>
    <w:rsid w:val="001D0B05"/>
    <w:rsid w:val="001D1BE9"/>
    <w:rsid w:val="001D1FFF"/>
    <w:rsid w:val="001D5F1E"/>
    <w:rsid w:val="001D78B1"/>
    <w:rsid w:val="001E112E"/>
    <w:rsid w:val="001E3FAF"/>
    <w:rsid w:val="001F5019"/>
    <w:rsid w:val="001F589B"/>
    <w:rsid w:val="00204637"/>
    <w:rsid w:val="00206DAA"/>
    <w:rsid w:val="00206E6A"/>
    <w:rsid w:val="00216E57"/>
    <w:rsid w:val="00220EA9"/>
    <w:rsid w:val="0022244F"/>
    <w:rsid w:val="002240BD"/>
    <w:rsid w:val="0022561E"/>
    <w:rsid w:val="00227B61"/>
    <w:rsid w:val="00231B01"/>
    <w:rsid w:val="00244D48"/>
    <w:rsid w:val="00252A03"/>
    <w:rsid w:val="00255C04"/>
    <w:rsid w:val="0026073E"/>
    <w:rsid w:val="002739C1"/>
    <w:rsid w:val="00276CC1"/>
    <w:rsid w:val="002833BF"/>
    <w:rsid w:val="0028786C"/>
    <w:rsid w:val="002908C4"/>
    <w:rsid w:val="002945D1"/>
    <w:rsid w:val="00296BDF"/>
    <w:rsid w:val="002A5857"/>
    <w:rsid w:val="002A7DF6"/>
    <w:rsid w:val="002A7F20"/>
    <w:rsid w:val="002B18AD"/>
    <w:rsid w:val="002B1F6F"/>
    <w:rsid w:val="002C2B8B"/>
    <w:rsid w:val="002C4966"/>
    <w:rsid w:val="002C59BD"/>
    <w:rsid w:val="002C6D8B"/>
    <w:rsid w:val="002D1946"/>
    <w:rsid w:val="002D2A22"/>
    <w:rsid w:val="002D3EA1"/>
    <w:rsid w:val="002D783B"/>
    <w:rsid w:val="002E508B"/>
    <w:rsid w:val="002E5998"/>
    <w:rsid w:val="002F3C98"/>
    <w:rsid w:val="002F41EE"/>
    <w:rsid w:val="002F4514"/>
    <w:rsid w:val="002F48C3"/>
    <w:rsid w:val="00302E5E"/>
    <w:rsid w:val="003078ED"/>
    <w:rsid w:val="003123EC"/>
    <w:rsid w:val="00332495"/>
    <w:rsid w:val="00332B99"/>
    <w:rsid w:val="00336270"/>
    <w:rsid w:val="00342799"/>
    <w:rsid w:val="003523D1"/>
    <w:rsid w:val="00362CF4"/>
    <w:rsid w:val="0036622A"/>
    <w:rsid w:val="00380F31"/>
    <w:rsid w:val="00381786"/>
    <w:rsid w:val="0038363A"/>
    <w:rsid w:val="00383E6C"/>
    <w:rsid w:val="003842B0"/>
    <w:rsid w:val="00384718"/>
    <w:rsid w:val="00394815"/>
    <w:rsid w:val="0039719D"/>
    <w:rsid w:val="00397759"/>
    <w:rsid w:val="003A10BF"/>
    <w:rsid w:val="003A4F1E"/>
    <w:rsid w:val="003A50E5"/>
    <w:rsid w:val="003A725F"/>
    <w:rsid w:val="003B03F5"/>
    <w:rsid w:val="003B4689"/>
    <w:rsid w:val="003C0416"/>
    <w:rsid w:val="003D2E1B"/>
    <w:rsid w:val="003D3932"/>
    <w:rsid w:val="003D3D75"/>
    <w:rsid w:val="003D6BDD"/>
    <w:rsid w:val="003D7D50"/>
    <w:rsid w:val="003F469B"/>
    <w:rsid w:val="004001B3"/>
    <w:rsid w:val="00403C51"/>
    <w:rsid w:val="004120E0"/>
    <w:rsid w:val="00414C77"/>
    <w:rsid w:val="0041616D"/>
    <w:rsid w:val="00416A65"/>
    <w:rsid w:val="00422059"/>
    <w:rsid w:val="004265B1"/>
    <w:rsid w:val="00426A45"/>
    <w:rsid w:val="00427045"/>
    <w:rsid w:val="0042771F"/>
    <w:rsid w:val="00433FD1"/>
    <w:rsid w:val="00440A25"/>
    <w:rsid w:val="00444536"/>
    <w:rsid w:val="00447A9C"/>
    <w:rsid w:val="004612C3"/>
    <w:rsid w:val="0046335D"/>
    <w:rsid w:val="00464731"/>
    <w:rsid w:val="00473782"/>
    <w:rsid w:val="00476E08"/>
    <w:rsid w:val="00483E17"/>
    <w:rsid w:val="00493B55"/>
    <w:rsid w:val="004A4EE0"/>
    <w:rsid w:val="004A4FDA"/>
    <w:rsid w:val="004A559D"/>
    <w:rsid w:val="004B0B08"/>
    <w:rsid w:val="004C513C"/>
    <w:rsid w:val="004C7579"/>
    <w:rsid w:val="004D2C0D"/>
    <w:rsid w:val="004D2DFB"/>
    <w:rsid w:val="004D4086"/>
    <w:rsid w:val="004D5EE3"/>
    <w:rsid w:val="004E0CA2"/>
    <w:rsid w:val="004F2D28"/>
    <w:rsid w:val="004F6D64"/>
    <w:rsid w:val="004F7823"/>
    <w:rsid w:val="005114FA"/>
    <w:rsid w:val="0051396A"/>
    <w:rsid w:val="00521439"/>
    <w:rsid w:val="0052222F"/>
    <w:rsid w:val="00530DD2"/>
    <w:rsid w:val="0053191E"/>
    <w:rsid w:val="00531FF2"/>
    <w:rsid w:val="00534512"/>
    <w:rsid w:val="005364CC"/>
    <w:rsid w:val="00540E29"/>
    <w:rsid w:val="00543DD3"/>
    <w:rsid w:val="005452DA"/>
    <w:rsid w:val="00547FF5"/>
    <w:rsid w:val="00552413"/>
    <w:rsid w:val="005528AD"/>
    <w:rsid w:val="00554287"/>
    <w:rsid w:val="00555279"/>
    <w:rsid w:val="00562325"/>
    <w:rsid w:val="0056563E"/>
    <w:rsid w:val="00567E6A"/>
    <w:rsid w:val="005914A2"/>
    <w:rsid w:val="005933EB"/>
    <w:rsid w:val="005951E4"/>
    <w:rsid w:val="005954A2"/>
    <w:rsid w:val="0059632E"/>
    <w:rsid w:val="005A456C"/>
    <w:rsid w:val="005A529C"/>
    <w:rsid w:val="005A6527"/>
    <w:rsid w:val="005B5ED9"/>
    <w:rsid w:val="005C052F"/>
    <w:rsid w:val="005C0F1F"/>
    <w:rsid w:val="005C58A1"/>
    <w:rsid w:val="005D5F5E"/>
    <w:rsid w:val="005E12D1"/>
    <w:rsid w:val="005E47B8"/>
    <w:rsid w:val="005F2E9F"/>
    <w:rsid w:val="005F433A"/>
    <w:rsid w:val="005F5826"/>
    <w:rsid w:val="005F67A0"/>
    <w:rsid w:val="00601F01"/>
    <w:rsid w:val="006134BD"/>
    <w:rsid w:val="0061664C"/>
    <w:rsid w:val="00622C06"/>
    <w:rsid w:val="006234B5"/>
    <w:rsid w:val="006247A0"/>
    <w:rsid w:val="006251B2"/>
    <w:rsid w:val="006448B6"/>
    <w:rsid w:val="006451CF"/>
    <w:rsid w:val="0064657C"/>
    <w:rsid w:val="00655A79"/>
    <w:rsid w:val="00661366"/>
    <w:rsid w:val="00661A87"/>
    <w:rsid w:val="00662552"/>
    <w:rsid w:val="006665D8"/>
    <w:rsid w:val="00672E6D"/>
    <w:rsid w:val="00673A64"/>
    <w:rsid w:val="0067763B"/>
    <w:rsid w:val="00677EFC"/>
    <w:rsid w:val="006821F5"/>
    <w:rsid w:val="0068344B"/>
    <w:rsid w:val="00685317"/>
    <w:rsid w:val="00686807"/>
    <w:rsid w:val="006872B5"/>
    <w:rsid w:val="00692182"/>
    <w:rsid w:val="006960F1"/>
    <w:rsid w:val="0069685D"/>
    <w:rsid w:val="00696F17"/>
    <w:rsid w:val="006A0360"/>
    <w:rsid w:val="006B4491"/>
    <w:rsid w:val="006C74A8"/>
    <w:rsid w:val="006D66A3"/>
    <w:rsid w:val="006E666D"/>
    <w:rsid w:val="006F2B76"/>
    <w:rsid w:val="006F3EF3"/>
    <w:rsid w:val="006F5A99"/>
    <w:rsid w:val="007071E4"/>
    <w:rsid w:val="0071023B"/>
    <w:rsid w:val="00717C3A"/>
    <w:rsid w:val="007229BE"/>
    <w:rsid w:val="007240E3"/>
    <w:rsid w:val="00727126"/>
    <w:rsid w:val="00727560"/>
    <w:rsid w:val="0072798F"/>
    <w:rsid w:val="007305ED"/>
    <w:rsid w:val="00734842"/>
    <w:rsid w:val="0074070C"/>
    <w:rsid w:val="00746DB0"/>
    <w:rsid w:val="007471BC"/>
    <w:rsid w:val="00756155"/>
    <w:rsid w:val="00767202"/>
    <w:rsid w:val="007678CF"/>
    <w:rsid w:val="007728CB"/>
    <w:rsid w:val="00773B6C"/>
    <w:rsid w:val="00791D3F"/>
    <w:rsid w:val="0079339E"/>
    <w:rsid w:val="007941BB"/>
    <w:rsid w:val="00794532"/>
    <w:rsid w:val="007965FC"/>
    <w:rsid w:val="0079736B"/>
    <w:rsid w:val="007A35B0"/>
    <w:rsid w:val="007A5156"/>
    <w:rsid w:val="007A7A9F"/>
    <w:rsid w:val="007C3255"/>
    <w:rsid w:val="007D0EE6"/>
    <w:rsid w:val="007D1504"/>
    <w:rsid w:val="007D5B98"/>
    <w:rsid w:val="007D65CE"/>
    <w:rsid w:val="007F0191"/>
    <w:rsid w:val="00805EDD"/>
    <w:rsid w:val="00807E9A"/>
    <w:rsid w:val="00810BE2"/>
    <w:rsid w:val="00815B06"/>
    <w:rsid w:val="00831505"/>
    <w:rsid w:val="0083439A"/>
    <w:rsid w:val="008363E9"/>
    <w:rsid w:val="0084192D"/>
    <w:rsid w:val="00846114"/>
    <w:rsid w:val="008462C1"/>
    <w:rsid w:val="00850F29"/>
    <w:rsid w:val="00855F33"/>
    <w:rsid w:val="0085663F"/>
    <w:rsid w:val="00860857"/>
    <w:rsid w:val="00861F7A"/>
    <w:rsid w:val="00874427"/>
    <w:rsid w:val="00875ADD"/>
    <w:rsid w:val="0088090D"/>
    <w:rsid w:val="008875D4"/>
    <w:rsid w:val="00890524"/>
    <w:rsid w:val="00891F22"/>
    <w:rsid w:val="008A1B4E"/>
    <w:rsid w:val="008A27F4"/>
    <w:rsid w:val="008A52A9"/>
    <w:rsid w:val="008B05D0"/>
    <w:rsid w:val="008B5143"/>
    <w:rsid w:val="008C2056"/>
    <w:rsid w:val="008C2914"/>
    <w:rsid w:val="008C5C94"/>
    <w:rsid w:val="008D3A5E"/>
    <w:rsid w:val="008E022C"/>
    <w:rsid w:val="008E153B"/>
    <w:rsid w:val="008E17F3"/>
    <w:rsid w:val="008E1838"/>
    <w:rsid w:val="008E5B5B"/>
    <w:rsid w:val="008E6F1F"/>
    <w:rsid w:val="008E7340"/>
    <w:rsid w:val="008F03D0"/>
    <w:rsid w:val="008F0D62"/>
    <w:rsid w:val="008F1874"/>
    <w:rsid w:val="008F5C85"/>
    <w:rsid w:val="0090097A"/>
    <w:rsid w:val="009011E3"/>
    <w:rsid w:val="009021B7"/>
    <w:rsid w:val="0090594F"/>
    <w:rsid w:val="00906B5C"/>
    <w:rsid w:val="0091066B"/>
    <w:rsid w:val="00910E81"/>
    <w:rsid w:val="0091244B"/>
    <w:rsid w:val="00916C5E"/>
    <w:rsid w:val="00922A3C"/>
    <w:rsid w:val="0092535D"/>
    <w:rsid w:val="00942FCF"/>
    <w:rsid w:val="0094383B"/>
    <w:rsid w:val="00945D9C"/>
    <w:rsid w:val="009506A4"/>
    <w:rsid w:val="00951530"/>
    <w:rsid w:val="009639D5"/>
    <w:rsid w:val="009645F6"/>
    <w:rsid w:val="00966AE0"/>
    <w:rsid w:val="00967BC1"/>
    <w:rsid w:val="00971BDD"/>
    <w:rsid w:val="00973252"/>
    <w:rsid w:val="00973856"/>
    <w:rsid w:val="00975528"/>
    <w:rsid w:val="0097759C"/>
    <w:rsid w:val="009865A4"/>
    <w:rsid w:val="00987792"/>
    <w:rsid w:val="00994644"/>
    <w:rsid w:val="00995915"/>
    <w:rsid w:val="009960AB"/>
    <w:rsid w:val="00997560"/>
    <w:rsid w:val="009A78D7"/>
    <w:rsid w:val="009B25BF"/>
    <w:rsid w:val="009B59BF"/>
    <w:rsid w:val="009B5DC3"/>
    <w:rsid w:val="009C127B"/>
    <w:rsid w:val="009C39A9"/>
    <w:rsid w:val="009D0D4F"/>
    <w:rsid w:val="009D418C"/>
    <w:rsid w:val="009D63DC"/>
    <w:rsid w:val="009E128C"/>
    <w:rsid w:val="009E5313"/>
    <w:rsid w:val="009E77F8"/>
    <w:rsid w:val="009F2506"/>
    <w:rsid w:val="009F2ACD"/>
    <w:rsid w:val="009F2D3C"/>
    <w:rsid w:val="009F7BB1"/>
    <w:rsid w:val="00A0435F"/>
    <w:rsid w:val="00A0480E"/>
    <w:rsid w:val="00A067CF"/>
    <w:rsid w:val="00A07216"/>
    <w:rsid w:val="00A11B71"/>
    <w:rsid w:val="00A163D5"/>
    <w:rsid w:val="00A20097"/>
    <w:rsid w:val="00A21CA5"/>
    <w:rsid w:val="00A22256"/>
    <w:rsid w:val="00A23698"/>
    <w:rsid w:val="00A27116"/>
    <w:rsid w:val="00A30056"/>
    <w:rsid w:val="00A3070D"/>
    <w:rsid w:val="00A33368"/>
    <w:rsid w:val="00A5708C"/>
    <w:rsid w:val="00A613FD"/>
    <w:rsid w:val="00A648CC"/>
    <w:rsid w:val="00A65430"/>
    <w:rsid w:val="00A65838"/>
    <w:rsid w:val="00A67BBA"/>
    <w:rsid w:val="00A80B31"/>
    <w:rsid w:val="00A85661"/>
    <w:rsid w:val="00AA1EA3"/>
    <w:rsid w:val="00AB2D5E"/>
    <w:rsid w:val="00AC1A55"/>
    <w:rsid w:val="00AD27E6"/>
    <w:rsid w:val="00AE05D8"/>
    <w:rsid w:val="00AE175C"/>
    <w:rsid w:val="00AE6E0A"/>
    <w:rsid w:val="00AF0701"/>
    <w:rsid w:val="00AF2ACE"/>
    <w:rsid w:val="00B01BC1"/>
    <w:rsid w:val="00B11CF2"/>
    <w:rsid w:val="00B11EEE"/>
    <w:rsid w:val="00B1376F"/>
    <w:rsid w:val="00B16449"/>
    <w:rsid w:val="00B20F3B"/>
    <w:rsid w:val="00B22A32"/>
    <w:rsid w:val="00B240A1"/>
    <w:rsid w:val="00B266B0"/>
    <w:rsid w:val="00B3136C"/>
    <w:rsid w:val="00B37817"/>
    <w:rsid w:val="00B44CE3"/>
    <w:rsid w:val="00B55835"/>
    <w:rsid w:val="00B61ABB"/>
    <w:rsid w:val="00B63837"/>
    <w:rsid w:val="00B66117"/>
    <w:rsid w:val="00B66576"/>
    <w:rsid w:val="00B67F10"/>
    <w:rsid w:val="00B729FD"/>
    <w:rsid w:val="00B863D0"/>
    <w:rsid w:val="00B90F3A"/>
    <w:rsid w:val="00B93C24"/>
    <w:rsid w:val="00B95E61"/>
    <w:rsid w:val="00B97013"/>
    <w:rsid w:val="00BA1701"/>
    <w:rsid w:val="00BA4204"/>
    <w:rsid w:val="00BA4DAC"/>
    <w:rsid w:val="00BA68DA"/>
    <w:rsid w:val="00BA6D92"/>
    <w:rsid w:val="00BB14BE"/>
    <w:rsid w:val="00BB24CF"/>
    <w:rsid w:val="00BB2A2C"/>
    <w:rsid w:val="00BB7E60"/>
    <w:rsid w:val="00BC1332"/>
    <w:rsid w:val="00BC1A4E"/>
    <w:rsid w:val="00BC2AC3"/>
    <w:rsid w:val="00BD31F2"/>
    <w:rsid w:val="00BD4589"/>
    <w:rsid w:val="00BD5F53"/>
    <w:rsid w:val="00BE6285"/>
    <w:rsid w:val="00BE660C"/>
    <w:rsid w:val="00BE7B63"/>
    <w:rsid w:val="00BF2BED"/>
    <w:rsid w:val="00BF363B"/>
    <w:rsid w:val="00C05FEA"/>
    <w:rsid w:val="00C10C43"/>
    <w:rsid w:val="00C11763"/>
    <w:rsid w:val="00C11B87"/>
    <w:rsid w:val="00C223CB"/>
    <w:rsid w:val="00C2482D"/>
    <w:rsid w:val="00C25657"/>
    <w:rsid w:val="00C30D0D"/>
    <w:rsid w:val="00C3446C"/>
    <w:rsid w:val="00C35E90"/>
    <w:rsid w:val="00C3752F"/>
    <w:rsid w:val="00C3768D"/>
    <w:rsid w:val="00C41D79"/>
    <w:rsid w:val="00C4650C"/>
    <w:rsid w:val="00C4658C"/>
    <w:rsid w:val="00C51978"/>
    <w:rsid w:val="00C55985"/>
    <w:rsid w:val="00C56C40"/>
    <w:rsid w:val="00C63416"/>
    <w:rsid w:val="00C63A5E"/>
    <w:rsid w:val="00C679BE"/>
    <w:rsid w:val="00C71BBD"/>
    <w:rsid w:val="00C72843"/>
    <w:rsid w:val="00C72CEE"/>
    <w:rsid w:val="00C73C35"/>
    <w:rsid w:val="00C75F99"/>
    <w:rsid w:val="00C7790A"/>
    <w:rsid w:val="00C80BD0"/>
    <w:rsid w:val="00C9432F"/>
    <w:rsid w:val="00C95A58"/>
    <w:rsid w:val="00CA3A09"/>
    <w:rsid w:val="00CA6B62"/>
    <w:rsid w:val="00CB0C11"/>
    <w:rsid w:val="00CB1E8A"/>
    <w:rsid w:val="00CB6D66"/>
    <w:rsid w:val="00CC5355"/>
    <w:rsid w:val="00CE4ACC"/>
    <w:rsid w:val="00CE7F3E"/>
    <w:rsid w:val="00CF27E5"/>
    <w:rsid w:val="00CF7793"/>
    <w:rsid w:val="00D00624"/>
    <w:rsid w:val="00D01A73"/>
    <w:rsid w:val="00D05094"/>
    <w:rsid w:val="00D058C6"/>
    <w:rsid w:val="00D15E61"/>
    <w:rsid w:val="00D1701F"/>
    <w:rsid w:val="00D174A5"/>
    <w:rsid w:val="00D229EA"/>
    <w:rsid w:val="00D22ABF"/>
    <w:rsid w:val="00D27F1E"/>
    <w:rsid w:val="00D32D81"/>
    <w:rsid w:val="00D34B0F"/>
    <w:rsid w:val="00D37C71"/>
    <w:rsid w:val="00D41FA3"/>
    <w:rsid w:val="00D42974"/>
    <w:rsid w:val="00D43956"/>
    <w:rsid w:val="00D47DA3"/>
    <w:rsid w:val="00D536E5"/>
    <w:rsid w:val="00D5386D"/>
    <w:rsid w:val="00D60B81"/>
    <w:rsid w:val="00D75802"/>
    <w:rsid w:val="00D808F7"/>
    <w:rsid w:val="00D82755"/>
    <w:rsid w:val="00D8357C"/>
    <w:rsid w:val="00D8548F"/>
    <w:rsid w:val="00D97267"/>
    <w:rsid w:val="00DA0CCA"/>
    <w:rsid w:val="00DA6DB1"/>
    <w:rsid w:val="00DB0919"/>
    <w:rsid w:val="00DB21FF"/>
    <w:rsid w:val="00DB3DF2"/>
    <w:rsid w:val="00DB7CD6"/>
    <w:rsid w:val="00DD063E"/>
    <w:rsid w:val="00DD0F54"/>
    <w:rsid w:val="00DD589C"/>
    <w:rsid w:val="00DD5B26"/>
    <w:rsid w:val="00DE1DC6"/>
    <w:rsid w:val="00DE38B3"/>
    <w:rsid w:val="00DE761B"/>
    <w:rsid w:val="00DF0D6E"/>
    <w:rsid w:val="00DF10CE"/>
    <w:rsid w:val="00DF620B"/>
    <w:rsid w:val="00DF6B95"/>
    <w:rsid w:val="00DF7C36"/>
    <w:rsid w:val="00E016AF"/>
    <w:rsid w:val="00E01EEA"/>
    <w:rsid w:val="00E06019"/>
    <w:rsid w:val="00E06819"/>
    <w:rsid w:val="00E07136"/>
    <w:rsid w:val="00E07D7D"/>
    <w:rsid w:val="00E1295E"/>
    <w:rsid w:val="00E25306"/>
    <w:rsid w:val="00E30F0E"/>
    <w:rsid w:val="00E3475F"/>
    <w:rsid w:val="00E44DE5"/>
    <w:rsid w:val="00E46B87"/>
    <w:rsid w:val="00E51955"/>
    <w:rsid w:val="00E5673E"/>
    <w:rsid w:val="00E6286E"/>
    <w:rsid w:val="00E64FB2"/>
    <w:rsid w:val="00E65360"/>
    <w:rsid w:val="00E67E60"/>
    <w:rsid w:val="00E71501"/>
    <w:rsid w:val="00E73161"/>
    <w:rsid w:val="00E73760"/>
    <w:rsid w:val="00E740A9"/>
    <w:rsid w:val="00E754F2"/>
    <w:rsid w:val="00E761EF"/>
    <w:rsid w:val="00E77693"/>
    <w:rsid w:val="00E80ACB"/>
    <w:rsid w:val="00E82F7F"/>
    <w:rsid w:val="00E833D9"/>
    <w:rsid w:val="00E87D05"/>
    <w:rsid w:val="00E87D5F"/>
    <w:rsid w:val="00E87D74"/>
    <w:rsid w:val="00E92B0E"/>
    <w:rsid w:val="00E93FA0"/>
    <w:rsid w:val="00E9663C"/>
    <w:rsid w:val="00E968F4"/>
    <w:rsid w:val="00EA2A09"/>
    <w:rsid w:val="00EA6A10"/>
    <w:rsid w:val="00EB42C9"/>
    <w:rsid w:val="00EB6A64"/>
    <w:rsid w:val="00EB77F6"/>
    <w:rsid w:val="00EC0B69"/>
    <w:rsid w:val="00EC78FB"/>
    <w:rsid w:val="00ED1AB8"/>
    <w:rsid w:val="00ED2080"/>
    <w:rsid w:val="00ED2A8C"/>
    <w:rsid w:val="00ED7CEF"/>
    <w:rsid w:val="00EE20EE"/>
    <w:rsid w:val="00EE59ED"/>
    <w:rsid w:val="00EF599C"/>
    <w:rsid w:val="00EF6999"/>
    <w:rsid w:val="00EF7F3E"/>
    <w:rsid w:val="00F03584"/>
    <w:rsid w:val="00F11538"/>
    <w:rsid w:val="00F14EF1"/>
    <w:rsid w:val="00F1754C"/>
    <w:rsid w:val="00F20459"/>
    <w:rsid w:val="00F21871"/>
    <w:rsid w:val="00F2216D"/>
    <w:rsid w:val="00F22C13"/>
    <w:rsid w:val="00F2678E"/>
    <w:rsid w:val="00F2700F"/>
    <w:rsid w:val="00F330EC"/>
    <w:rsid w:val="00F44283"/>
    <w:rsid w:val="00F456D5"/>
    <w:rsid w:val="00F50B79"/>
    <w:rsid w:val="00F52212"/>
    <w:rsid w:val="00F530BA"/>
    <w:rsid w:val="00F5391A"/>
    <w:rsid w:val="00F5656F"/>
    <w:rsid w:val="00F6019E"/>
    <w:rsid w:val="00F666B9"/>
    <w:rsid w:val="00F702E4"/>
    <w:rsid w:val="00F7516C"/>
    <w:rsid w:val="00F770EB"/>
    <w:rsid w:val="00F82C5C"/>
    <w:rsid w:val="00F835DE"/>
    <w:rsid w:val="00F85412"/>
    <w:rsid w:val="00F92148"/>
    <w:rsid w:val="00F94EA0"/>
    <w:rsid w:val="00F96CDF"/>
    <w:rsid w:val="00FB423B"/>
    <w:rsid w:val="00FB692D"/>
    <w:rsid w:val="00FC1DDC"/>
    <w:rsid w:val="00FC2EC8"/>
    <w:rsid w:val="00FC4DE4"/>
    <w:rsid w:val="00FC566C"/>
    <w:rsid w:val="00FD1212"/>
    <w:rsid w:val="00FE17DE"/>
    <w:rsid w:val="00FE223D"/>
    <w:rsid w:val="00FE2857"/>
    <w:rsid w:val="00FE2FC1"/>
    <w:rsid w:val="00FF4F15"/>
    <w:rsid w:val="00FF7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1B6C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5B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5B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5B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2799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rsid w:val="00342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799"/>
    <w:rPr>
      <w:rFonts w:ascii="Calibri" w:hAnsi="Calibri"/>
      <w:sz w:val="22"/>
      <w:szCs w:val="24"/>
    </w:rPr>
  </w:style>
  <w:style w:type="table" w:styleId="TableGrid">
    <w:name w:val="Table Grid"/>
    <w:basedOn w:val="TableNormal"/>
    <w:uiPriority w:val="59"/>
    <w:rsid w:val="00EE5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E59ED"/>
    <w:rPr>
      <w:color w:val="0000FF" w:themeColor="hyperlink"/>
      <w:u w:val="single"/>
    </w:rPr>
  </w:style>
  <w:style w:type="character" w:customStyle="1" w:styleId="yshortcuts">
    <w:name w:val="yshortcuts"/>
    <w:basedOn w:val="DefaultParagraphFont"/>
    <w:rsid w:val="00BC1332"/>
  </w:style>
  <w:style w:type="paragraph" w:styleId="BalloonText">
    <w:name w:val="Balloon Text"/>
    <w:basedOn w:val="Normal"/>
    <w:link w:val="BalloonTextChar"/>
    <w:rsid w:val="00E73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D0F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ListBullet">
    <w:name w:val="List Bullet"/>
    <w:basedOn w:val="Normal"/>
    <w:uiPriority w:val="99"/>
    <w:unhideWhenUsed/>
    <w:rsid w:val="00DD0F54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Cs w:val="22"/>
    </w:rPr>
  </w:style>
  <w:style w:type="table" w:styleId="Table3Deffects1">
    <w:name w:val="Table 3D effects 1"/>
    <w:basedOn w:val="TableNormal"/>
    <w:rsid w:val="00F702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02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02E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3">
    <w:name w:val="Colorful List Accent 3"/>
    <w:basedOn w:val="TableNormal"/>
    <w:uiPriority w:val="72"/>
    <w:rsid w:val="00F702E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List1-Accent6">
    <w:name w:val="Medium List 1 Accent 6"/>
    <w:basedOn w:val="TableNormal"/>
    <w:uiPriority w:val="65"/>
    <w:rsid w:val="00F702E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F702E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ableColumns1">
    <w:name w:val="Table Columns 1"/>
    <w:basedOn w:val="TableNormal"/>
    <w:rsid w:val="00F702E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DefaultParagraphFont"/>
    <w:rsid w:val="0019435C"/>
  </w:style>
  <w:style w:type="paragraph" w:styleId="NormalWeb">
    <w:name w:val="Normal (Web)"/>
    <w:basedOn w:val="Normal"/>
    <w:uiPriority w:val="99"/>
    <w:unhideWhenUsed/>
    <w:rsid w:val="00916C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B2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2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25B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9B25B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25BF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9B25BF"/>
    <w:rPr>
      <w:vertAlign w:val="superscript"/>
    </w:rPr>
  </w:style>
  <w:style w:type="paragraph" w:customStyle="1" w:styleId="Figuredescription">
    <w:name w:val="Figure description."/>
    <w:basedOn w:val="Normal"/>
    <w:link w:val="FiguredescriptionChar"/>
    <w:qFormat/>
    <w:rsid w:val="009B25BF"/>
    <w:pPr>
      <w:spacing w:after="200" w:line="276" w:lineRule="auto"/>
      <w:jc w:val="center"/>
    </w:pPr>
    <w:rPr>
      <w:rFonts w:asciiTheme="minorHAnsi" w:eastAsiaTheme="minorHAnsi" w:hAnsiTheme="minorHAnsi" w:cstheme="minorBidi"/>
      <w:i/>
      <w:sz w:val="20"/>
      <w:szCs w:val="20"/>
    </w:rPr>
  </w:style>
  <w:style w:type="character" w:customStyle="1" w:styleId="FiguredescriptionChar">
    <w:name w:val="Figure description. Char"/>
    <w:basedOn w:val="DefaultParagraphFont"/>
    <w:link w:val="Figuredescription"/>
    <w:rsid w:val="009B25BF"/>
    <w:rPr>
      <w:rFonts w:asciiTheme="minorHAnsi" w:eastAsiaTheme="minorHAnsi" w:hAnsiTheme="minorHAnsi" w:cstheme="minorBidi"/>
      <w:i/>
    </w:rPr>
  </w:style>
  <w:style w:type="character" w:styleId="Strong">
    <w:name w:val="Strong"/>
    <w:basedOn w:val="DefaultParagraphFont"/>
    <w:qFormat/>
    <w:rsid w:val="004E0CA2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891F22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1B6C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5B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5B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5B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2799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rsid w:val="00342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799"/>
    <w:rPr>
      <w:rFonts w:ascii="Calibri" w:hAnsi="Calibri"/>
      <w:sz w:val="22"/>
      <w:szCs w:val="24"/>
    </w:rPr>
  </w:style>
  <w:style w:type="table" w:styleId="TableGrid">
    <w:name w:val="Table Grid"/>
    <w:basedOn w:val="TableNormal"/>
    <w:uiPriority w:val="59"/>
    <w:rsid w:val="00EE5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E59ED"/>
    <w:rPr>
      <w:color w:val="0000FF" w:themeColor="hyperlink"/>
      <w:u w:val="single"/>
    </w:rPr>
  </w:style>
  <w:style w:type="character" w:customStyle="1" w:styleId="yshortcuts">
    <w:name w:val="yshortcuts"/>
    <w:basedOn w:val="DefaultParagraphFont"/>
    <w:rsid w:val="00BC1332"/>
  </w:style>
  <w:style w:type="paragraph" w:styleId="BalloonText">
    <w:name w:val="Balloon Text"/>
    <w:basedOn w:val="Normal"/>
    <w:link w:val="BalloonTextChar"/>
    <w:rsid w:val="00E73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F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ListBullet">
    <w:name w:val="List Bullet"/>
    <w:basedOn w:val="Normal"/>
    <w:uiPriority w:val="99"/>
    <w:unhideWhenUsed/>
    <w:rsid w:val="00DD0F54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Cs w:val="22"/>
    </w:rPr>
  </w:style>
  <w:style w:type="table" w:styleId="Table3Deffects1">
    <w:name w:val="Table 3D effects 1"/>
    <w:basedOn w:val="TableNormal"/>
    <w:rsid w:val="00F702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02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02E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3">
    <w:name w:val="Colorful List Accent 3"/>
    <w:basedOn w:val="TableNormal"/>
    <w:uiPriority w:val="72"/>
    <w:rsid w:val="00F702E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List1-Accent6">
    <w:name w:val="Medium List 1 Accent 6"/>
    <w:basedOn w:val="TableNormal"/>
    <w:uiPriority w:val="65"/>
    <w:rsid w:val="00F702E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F702E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ableColumns1">
    <w:name w:val="Table Columns 1"/>
    <w:basedOn w:val="TableNormal"/>
    <w:rsid w:val="00F702E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DefaultParagraphFont"/>
    <w:rsid w:val="0019435C"/>
  </w:style>
  <w:style w:type="paragraph" w:styleId="NormalWeb">
    <w:name w:val="Normal (Web)"/>
    <w:basedOn w:val="Normal"/>
    <w:uiPriority w:val="99"/>
    <w:unhideWhenUsed/>
    <w:rsid w:val="00916C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B2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2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25B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9B25B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25BF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9B25BF"/>
    <w:rPr>
      <w:vertAlign w:val="superscript"/>
    </w:rPr>
  </w:style>
  <w:style w:type="paragraph" w:customStyle="1" w:styleId="Figuredescription">
    <w:name w:val="Figure description."/>
    <w:basedOn w:val="Normal"/>
    <w:link w:val="FiguredescriptionChar"/>
    <w:qFormat/>
    <w:rsid w:val="009B25BF"/>
    <w:pPr>
      <w:spacing w:after="200" w:line="276" w:lineRule="auto"/>
      <w:jc w:val="center"/>
    </w:pPr>
    <w:rPr>
      <w:rFonts w:asciiTheme="minorHAnsi" w:eastAsiaTheme="minorHAnsi" w:hAnsiTheme="minorHAnsi" w:cstheme="minorBidi"/>
      <w:i/>
      <w:sz w:val="20"/>
      <w:szCs w:val="20"/>
    </w:rPr>
  </w:style>
  <w:style w:type="character" w:customStyle="1" w:styleId="FiguredescriptionChar">
    <w:name w:val="Figure description. Char"/>
    <w:basedOn w:val="DefaultParagraphFont"/>
    <w:link w:val="Figuredescription"/>
    <w:rsid w:val="009B25BF"/>
    <w:rPr>
      <w:rFonts w:asciiTheme="minorHAnsi" w:eastAsiaTheme="minorHAnsi" w:hAnsiTheme="minorHAnsi" w:cstheme="minorBidi"/>
      <w:i/>
    </w:rPr>
  </w:style>
  <w:style w:type="character" w:styleId="Strong">
    <w:name w:val="Strong"/>
    <w:basedOn w:val="DefaultParagraphFont"/>
    <w:qFormat/>
    <w:rsid w:val="004E0C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3A28-0223-4848-927C-D56C9ECD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Letterhead1</Template>
  <TotalTime>1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ICS Endava SRL</Company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2011-07-01T05:04:00Z</dcterms:created>
  <dcterms:modified xsi:type="dcterms:W3CDTF">2011-07-01T05:04:00Z</dcterms:modified>
</cp:coreProperties>
</file>